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93" w:rsidRDefault="00E90C0B">
      <w:pPr>
        <w:spacing w:before="21" w:line="403" w:lineRule="exact"/>
        <w:jc w:val="center"/>
        <w:textAlignment w:val="baseline"/>
        <w:rPr>
          <w:rFonts w:eastAsia="Times New Roman"/>
          <w:b/>
          <w:color w:val="000000"/>
          <w:spacing w:val="7"/>
          <w:w w:val="95"/>
          <w:sz w:val="36"/>
        </w:rPr>
      </w:pPr>
      <w:bookmarkStart w:id="0" w:name="_GoBack"/>
      <w:bookmarkEnd w:id="0"/>
      <w:r>
        <w:rPr>
          <w:rFonts w:eastAsia="Times New Roman"/>
          <w:b/>
          <w:color w:val="000000"/>
          <w:spacing w:val="7"/>
          <w:w w:val="95"/>
          <w:sz w:val="36"/>
        </w:rPr>
        <w:t>The Reaping of the Earth</w:t>
      </w:r>
    </w:p>
    <w:p w:rsidR="00114D93" w:rsidRDefault="00E90C0B">
      <w:pPr>
        <w:spacing w:line="409" w:lineRule="exact"/>
        <w:ind w:left="3168"/>
        <w:jc w:val="center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Revelation 14:14-20 </w:t>
      </w:r>
      <w:r>
        <w:rPr>
          <w:rFonts w:eastAsia="Times New Roman"/>
          <w:color w:val="000000"/>
          <w:sz w:val="27"/>
        </w:rPr>
        <w:br/>
      </w:r>
      <w:r>
        <w:rPr>
          <w:rFonts w:eastAsia="Times New Roman"/>
          <w:color w:val="000000"/>
          <w:sz w:val="24"/>
        </w:rPr>
        <w:t>September 13</w:t>
      </w:r>
      <w:r>
        <w:rPr>
          <w:rFonts w:eastAsia="Times New Roman"/>
          <w:color w:val="000000"/>
          <w:sz w:val="24"/>
          <w:vertAlign w:val="superscript"/>
        </w:rPr>
        <w:t>th</w:t>
      </w:r>
      <w:r>
        <w:rPr>
          <w:rFonts w:eastAsia="Times New Roman"/>
          <w:color w:val="000000"/>
          <w:sz w:val="24"/>
        </w:rPr>
        <w:t>, 2017</w:t>
      </w:r>
    </w:p>
    <w:p w:rsidR="00114D93" w:rsidRDefault="00E90C0B">
      <w:pPr>
        <w:spacing w:before="561" w:line="275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Introduction:</w:t>
      </w:r>
    </w:p>
    <w:p w:rsidR="00114D93" w:rsidRDefault="00E90C0B">
      <w:pPr>
        <w:spacing w:before="186" w:line="275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In Revelation 14, you have 7 significant events:</w:t>
      </w:r>
    </w:p>
    <w:p w:rsidR="00114D93" w:rsidRDefault="00E90C0B">
      <w:pPr>
        <w:numPr>
          <w:ilvl w:val="0"/>
          <w:numId w:val="1"/>
        </w:numPr>
        <w:tabs>
          <w:tab w:val="clear" w:pos="288"/>
          <w:tab w:val="left" w:pos="864"/>
        </w:tabs>
        <w:spacing w:before="188" w:line="275" w:lineRule="exact"/>
        <w:ind w:left="864" w:hanging="288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Song of the 144,000 — verses 1-5</w:t>
      </w:r>
    </w:p>
    <w:p w:rsidR="00114D93" w:rsidRDefault="00E90C0B">
      <w:pPr>
        <w:numPr>
          <w:ilvl w:val="0"/>
          <w:numId w:val="1"/>
        </w:numPr>
        <w:tabs>
          <w:tab w:val="clear" w:pos="288"/>
          <w:tab w:val="left" w:pos="864"/>
        </w:tabs>
        <w:spacing w:before="3" w:line="275" w:lineRule="exact"/>
        <w:ind w:left="864" w:hanging="288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Angel with the everlasting gospel — verses 6-7</w:t>
      </w:r>
    </w:p>
    <w:p w:rsidR="00114D93" w:rsidRDefault="00E90C0B">
      <w:pPr>
        <w:numPr>
          <w:ilvl w:val="0"/>
          <w:numId w:val="1"/>
        </w:numPr>
        <w:tabs>
          <w:tab w:val="clear" w:pos="288"/>
          <w:tab w:val="left" w:pos="864"/>
        </w:tabs>
        <w:spacing w:before="3" w:line="275" w:lineRule="exact"/>
        <w:ind w:left="864" w:hanging="288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Doom of Babylon predicted — verse 8</w:t>
      </w:r>
    </w:p>
    <w:p w:rsidR="00114D93" w:rsidRDefault="00E90C0B">
      <w:pPr>
        <w:numPr>
          <w:ilvl w:val="0"/>
          <w:numId w:val="1"/>
        </w:numPr>
        <w:tabs>
          <w:tab w:val="clear" w:pos="288"/>
          <w:tab w:val="left" w:pos="864"/>
        </w:tabs>
        <w:spacing w:before="2" w:line="275" w:lineRule="exact"/>
        <w:ind w:left="864" w:hanging="288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Judgment of the worshipers of the beast — verses 9-12</w:t>
      </w:r>
    </w:p>
    <w:p w:rsidR="00114D93" w:rsidRDefault="00E90C0B">
      <w:pPr>
        <w:numPr>
          <w:ilvl w:val="0"/>
          <w:numId w:val="1"/>
        </w:numPr>
        <w:tabs>
          <w:tab w:val="clear" w:pos="288"/>
          <w:tab w:val="left" w:pos="864"/>
        </w:tabs>
        <w:spacing w:before="2" w:line="275" w:lineRule="exact"/>
        <w:ind w:left="864" w:hanging="288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Blessing of the departed dead — verse 13</w:t>
      </w:r>
    </w:p>
    <w:p w:rsidR="00114D93" w:rsidRDefault="00E90C0B">
      <w:pPr>
        <w:numPr>
          <w:ilvl w:val="0"/>
          <w:numId w:val="1"/>
        </w:numPr>
        <w:tabs>
          <w:tab w:val="clear" w:pos="288"/>
          <w:tab w:val="left" w:pos="864"/>
        </w:tabs>
        <w:spacing w:before="3" w:line="275" w:lineRule="exact"/>
        <w:ind w:left="864" w:hanging="288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Harvest of the grain — verses 14-16</w:t>
      </w:r>
    </w:p>
    <w:p w:rsidR="00114D93" w:rsidRDefault="00E90C0B">
      <w:pPr>
        <w:numPr>
          <w:ilvl w:val="0"/>
          <w:numId w:val="1"/>
        </w:numPr>
        <w:tabs>
          <w:tab w:val="clear" w:pos="288"/>
          <w:tab w:val="left" w:pos="864"/>
        </w:tabs>
        <w:spacing w:before="1" w:line="275" w:lineRule="exact"/>
        <w:ind w:left="864" w:hanging="288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Harvest of the grapes — verses 17-20</w:t>
      </w:r>
    </w:p>
    <w:p w:rsidR="00114D93" w:rsidRDefault="00E90C0B">
      <w:pPr>
        <w:tabs>
          <w:tab w:val="left" w:pos="504"/>
        </w:tabs>
        <w:spacing w:before="561" w:line="278" w:lineRule="exact"/>
        <w:textAlignment w:val="baseline"/>
        <w:rPr>
          <w:rFonts w:eastAsia="Times New Roman"/>
          <w:b/>
          <w:color w:val="000000"/>
          <w:spacing w:val="-2"/>
          <w:sz w:val="24"/>
        </w:rPr>
      </w:pPr>
      <w:r>
        <w:rPr>
          <w:rFonts w:eastAsia="Times New Roman"/>
          <w:b/>
          <w:color w:val="000000"/>
          <w:spacing w:val="-2"/>
          <w:sz w:val="24"/>
        </w:rPr>
        <w:t>I.</w:t>
      </w:r>
      <w:r>
        <w:rPr>
          <w:rFonts w:eastAsia="Times New Roman"/>
          <w:b/>
          <w:color w:val="000000"/>
          <w:spacing w:val="-2"/>
          <w:sz w:val="24"/>
        </w:rPr>
        <w:tab/>
        <w:t>The Vision of the Son of Man — verse 14</w:t>
      </w:r>
    </w:p>
    <w:p w:rsidR="00114D93" w:rsidRDefault="00E90C0B">
      <w:pPr>
        <w:numPr>
          <w:ilvl w:val="0"/>
          <w:numId w:val="2"/>
        </w:numPr>
        <w:tabs>
          <w:tab w:val="clear" w:pos="288"/>
          <w:tab w:val="left" w:pos="864"/>
        </w:tabs>
        <w:spacing w:before="273" w:line="276" w:lineRule="exact"/>
        <w:ind w:left="864" w:hanging="288"/>
        <w:textAlignment w:val="baseline"/>
        <w:rPr>
          <w:rFonts w:eastAsia="Times New Roman"/>
          <w:color w:val="000000"/>
          <w:spacing w:val="5"/>
          <w:sz w:val="24"/>
        </w:rPr>
      </w:pPr>
      <w:r>
        <w:rPr>
          <w:rFonts w:eastAsia="Times New Roman"/>
          <w:color w:val="000000"/>
          <w:spacing w:val="5"/>
          <w:sz w:val="24"/>
        </w:rPr>
        <w:t xml:space="preserve">Note the term </w:t>
      </w:r>
      <w:r>
        <w:rPr>
          <w:rFonts w:eastAsia="Times New Roman"/>
          <w:i/>
          <w:color w:val="000000"/>
          <w:spacing w:val="5"/>
          <w:sz w:val="24"/>
        </w:rPr>
        <w:t xml:space="preserve">"Son of Man" </w:t>
      </w:r>
      <w:r>
        <w:rPr>
          <w:rFonts w:eastAsia="Times New Roman"/>
          <w:color w:val="000000"/>
          <w:spacing w:val="5"/>
          <w:sz w:val="24"/>
        </w:rPr>
        <w:t>Daniel 7:13-14</w:t>
      </w:r>
    </w:p>
    <w:p w:rsidR="00114D93" w:rsidRDefault="00E90C0B">
      <w:pPr>
        <w:numPr>
          <w:ilvl w:val="0"/>
          <w:numId w:val="2"/>
        </w:numPr>
        <w:tabs>
          <w:tab w:val="clear" w:pos="288"/>
          <w:tab w:val="left" w:pos="864"/>
        </w:tabs>
        <w:spacing w:before="277" w:line="276" w:lineRule="exact"/>
        <w:ind w:left="864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Note the term </w:t>
      </w:r>
      <w:r>
        <w:rPr>
          <w:rFonts w:eastAsia="Times New Roman"/>
          <w:i/>
          <w:color w:val="000000"/>
          <w:sz w:val="24"/>
        </w:rPr>
        <w:t xml:space="preserve">"Ancient of Day" </w:t>
      </w:r>
      <w:r>
        <w:rPr>
          <w:rFonts w:eastAsia="Times New Roman"/>
          <w:color w:val="000000"/>
          <w:sz w:val="24"/>
        </w:rPr>
        <w:t xml:space="preserve">verse 13 </w:t>
      </w:r>
      <w:r>
        <w:rPr>
          <w:rFonts w:eastAsia="Times New Roman"/>
          <w:color w:val="000000"/>
          <w:sz w:val="24"/>
        </w:rPr>
        <w:br/>
        <w:t>refers to God the Father</w:t>
      </w:r>
    </w:p>
    <w:p w:rsidR="00114D93" w:rsidRDefault="00E90C0B">
      <w:pPr>
        <w:numPr>
          <w:ilvl w:val="0"/>
          <w:numId w:val="2"/>
        </w:numPr>
        <w:tabs>
          <w:tab w:val="clear" w:pos="288"/>
          <w:tab w:val="left" w:pos="864"/>
        </w:tabs>
        <w:spacing w:before="281" w:line="275" w:lineRule="exact"/>
        <w:ind w:left="864" w:hanging="288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Two added factors (Revelation)</w:t>
      </w:r>
    </w:p>
    <w:p w:rsidR="00114D93" w:rsidRDefault="00E90C0B">
      <w:pPr>
        <w:numPr>
          <w:ilvl w:val="0"/>
          <w:numId w:val="3"/>
        </w:numPr>
        <w:tabs>
          <w:tab w:val="clear" w:pos="360"/>
          <w:tab w:val="left" w:pos="1224"/>
        </w:tabs>
        <w:spacing w:before="188" w:line="277" w:lineRule="exact"/>
        <w:ind w:left="1224" w:right="1080" w:hanging="36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 xml:space="preserve">Verse 14 "Having a golden crown on His head" Word for </w:t>
      </w:r>
      <w:r>
        <w:rPr>
          <w:rFonts w:eastAsia="Times New Roman"/>
          <w:i/>
          <w:color w:val="000000"/>
          <w:spacing w:val="-2"/>
          <w:sz w:val="24"/>
        </w:rPr>
        <w:t xml:space="preserve">"crown" — </w:t>
      </w:r>
      <w:proofErr w:type="spellStart"/>
      <w:r>
        <w:rPr>
          <w:rFonts w:eastAsia="Times New Roman"/>
          <w:color w:val="000000"/>
          <w:spacing w:val="-2"/>
          <w:sz w:val="24"/>
        </w:rPr>
        <w:t>stephanos</w:t>
      </w:r>
      <w:proofErr w:type="spellEnd"/>
      <w:r>
        <w:rPr>
          <w:rFonts w:eastAsia="Times New Roman"/>
          <w:color w:val="000000"/>
          <w:spacing w:val="-2"/>
          <w:sz w:val="24"/>
        </w:rPr>
        <w:t xml:space="preserve"> = victorious crown</w:t>
      </w:r>
    </w:p>
    <w:p w:rsidR="00114D93" w:rsidRDefault="00E90C0B">
      <w:pPr>
        <w:numPr>
          <w:ilvl w:val="0"/>
          <w:numId w:val="3"/>
        </w:numPr>
        <w:tabs>
          <w:tab w:val="clear" w:pos="360"/>
          <w:tab w:val="left" w:pos="1224"/>
        </w:tabs>
        <w:spacing w:before="277" w:line="277" w:lineRule="exact"/>
        <w:ind w:left="1224" w:right="2376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Verse 14 "In his hand a sharp sickle" That sickle stands for judgm</w:t>
      </w:r>
      <w:r>
        <w:rPr>
          <w:rFonts w:eastAsia="Times New Roman"/>
          <w:color w:val="000000"/>
          <w:sz w:val="24"/>
        </w:rPr>
        <w:t>ent</w:t>
      </w:r>
    </w:p>
    <w:p w:rsidR="00114D93" w:rsidRDefault="00E90C0B">
      <w:pPr>
        <w:tabs>
          <w:tab w:val="left" w:pos="504"/>
        </w:tabs>
        <w:spacing w:before="745" w:line="278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II.</w:t>
      </w:r>
      <w:r>
        <w:rPr>
          <w:rFonts w:eastAsia="Times New Roman"/>
          <w:b/>
          <w:color w:val="000000"/>
          <w:sz w:val="24"/>
        </w:rPr>
        <w:tab/>
        <w:t>The Reaping of the Grain</w:t>
      </w:r>
    </w:p>
    <w:p w:rsidR="00114D93" w:rsidRDefault="00E90C0B">
      <w:pPr>
        <w:numPr>
          <w:ilvl w:val="0"/>
          <w:numId w:val="4"/>
        </w:numPr>
        <w:tabs>
          <w:tab w:val="clear" w:pos="288"/>
          <w:tab w:val="left" w:pos="864"/>
        </w:tabs>
        <w:spacing w:before="176" w:line="277" w:lineRule="exact"/>
        <w:ind w:left="864" w:hanging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Voice of an angel — verse 15 </w:t>
      </w:r>
      <w:r>
        <w:rPr>
          <w:rFonts w:eastAsia="Times New Roman"/>
          <w:color w:val="000000"/>
          <w:sz w:val="24"/>
        </w:rPr>
        <w:br/>
        <w:t>"The earth is ripe" = dried up</w:t>
      </w:r>
    </w:p>
    <w:p w:rsidR="00114D93" w:rsidRDefault="00E90C0B">
      <w:pPr>
        <w:spacing w:before="276" w:line="275" w:lineRule="exact"/>
        <w:ind w:left="576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B. Note Matthew 13:24-30 and 13:36-43</w:t>
      </w:r>
    </w:p>
    <w:p w:rsidR="00114D93" w:rsidRDefault="00E90C0B">
      <w:pPr>
        <w:spacing w:before="562" w:line="457" w:lineRule="exact"/>
        <w:ind w:left="576" w:right="2376" w:hanging="576"/>
        <w:jc w:val="both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III. The Reaping of the Grapes — verses 17-18 </w:t>
      </w:r>
      <w:r>
        <w:rPr>
          <w:rFonts w:eastAsia="Times New Roman"/>
          <w:color w:val="000000"/>
          <w:sz w:val="24"/>
        </w:rPr>
        <w:t>A. The entrance of two angels</w:t>
      </w:r>
    </w:p>
    <w:p w:rsidR="00114D93" w:rsidRDefault="00E90C0B">
      <w:pPr>
        <w:numPr>
          <w:ilvl w:val="0"/>
          <w:numId w:val="5"/>
        </w:numPr>
        <w:tabs>
          <w:tab w:val="clear" w:pos="360"/>
          <w:tab w:val="left" w:pos="1224"/>
        </w:tabs>
        <w:spacing w:before="186" w:line="275" w:lineRule="exact"/>
        <w:ind w:left="1224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One from the temple</w:t>
      </w:r>
    </w:p>
    <w:p w:rsidR="00114D93" w:rsidRDefault="00E90C0B">
      <w:pPr>
        <w:numPr>
          <w:ilvl w:val="0"/>
          <w:numId w:val="5"/>
        </w:numPr>
        <w:tabs>
          <w:tab w:val="clear" w:pos="360"/>
          <w:tab w:val="left" w:pos="1224"/>
        </w:tabs>
        <w:spacing w:before="277" w:line="275" w:lineRule="exact"/>
        <w:ind w:left="1224" w:hanging="360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>One from the altar Revelation 6:9-10</w:t>
      </w:r>
    </w:p>
    <w:p w:rsidR="00114D93" w:rsidRDefault="00114D93">
      <w:pPr>
        <w:sectPr w:rsidR="00114D93">
          <w:pgSz w:w="12240" w:h="15840"/>
          <w:pgMar w:top="640" w:right="4082" w:bottom="984" w:left="958" w:header="720" w:footer="720" w:gutter="0"/>
          <w:cols w:space="720"/>
        </w:sectPr>
      </w:pPr>
    </w:p>
    <w:p w:rsidR="00114D93" w:rsidRDefault="00E90C0B">
      <w:pPr>
        <w:numPr>
          <w:ilvl w:val="0"/>
          <w:numId w:val="6"/>
        </w:numPr>
        <w:tabs>
          <w:tab w:val="clear" w:pos="360"/>
          <w:tab w:val="left" w:pos="864"/>
        </w:tabs>
        <w:spacing w:line="276" w:lineRule="exact"/>
        <w:ind w:left="864" w:right="576" w:hanging="36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lastRenderedPageBreak/>
        <w:t xml:space="preserve">Notice his exhortation </w:t>
      </w:r>
      <w:r>
        <w:rPr>
          <w:rFonts w:eastAsia="Times New Roman"/>
          <w:i/>
          <w:color w:val="000000"/>
          <w:sz w:val="23"/>
        </w:rPr>
        <w:t xml:space="preserve">'fully ripe" </w:t>
      </w:r>
      <w:r>
        <w:rPr>
          <w:rFonts w:eastAsia="Times New Roman"/>
          <w:color w:val="000000"/>
          <w:sz w:val="23"/>
        </w:rPr>
        <w:t>means to be at the peak; the point</w:t>
      </w:r>
    </w:p>
    <w:p w:rsidR="00114D93" w:rsidRDefault="00E90C0B">
      <w:pPr>
        <w:tabs>
          <w:tab w:val="right" w:leader="underscore" w:pos="4824"/>
        </w:tabs>
        <w:spacing w:before="285" w:line="269" w:lineRule="exact"/>
        <w:ind w:left="864"/>
        <w:textAlignment w:val="baseline"/>
        <w:rPr>
          <w:rFonts w:eastAsia="Times New Roman"/>
          <w:color w:val="000000"/>
          <w:sz w:val="23"/>
        </w:rPr>
      </w:pPr>
      <w:r>
        <w:pict>
          <v:line id="_x0000_s1026" style="position:absolute;left:0;text-align:left;z-index:251657728;mso-position-horizontal-relative:page;mso-position-vertical-relative:page" from="292.85pt,89.65pt" to="376.8pt,89.65pt" strokeweight=".7pt">
            <w10:wrap anchorx="page" anchory="page"/>
          </v:line>
        </w:pict>
      </w:r>
      <w:r>
        <w:rPr>
          <w:rFonts w:eastAsia="Times New Roman"/>
          <w:color w:val="000000"/>
          <w:sz w:val="23"/>
        </w:rPr>
        <w:t>Our English word is</w:t>
      </w:r>
      <w:r>
        <w:rPr>
          <w:rFonts w:eastAsia="Times New Roman"/>
          <w:color w:val="000000"/>
          <w:sz w:val="23"/>
        </w:rPr>
        <w:tab/>
        <w:t xml:space="preserve"> </w:t>
      </w:r>
    </w:p>
    <w:p w:rsidR="00114D93" w:rsidRDefault="00E90C0B">
      <w:pPr>
        <w:numPr>
          <w:ilvl w:val="0"/>
          <w:numId w:val="6"/>
        </w:numPr>
        <w:tabs>
          <w:tab w:val="clear" w:pos="360"/>
          <w:tab w:val="left" w:pos="864"/>
        </w:tabs>
        <w:spacing w:before="286" w:line="275" w:lineRule="exact"/>
        <w:ind w:left="864" w:hanging="360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eastAsia="Times New Roman"/>
          <w:color w:val="000000"/>
          <w:spacing w:val="5"/>
          <w:sz w:val="23"/>
        </w:rPr>
        <w:t xml:space="preserve">Note the words </w:t>
      </w:r>
      <w:r>
        <w:rPr>
          <w:rFonts w:eastAsia="Times New Roman"/>
          <w:i/>
          <w:color w:val="000000"/>
          <w:spacing w:val="5"/>
          <w:sz w:val="23"/>
        </w:rPr>
        <w:t xml:space="preserve">"God's wrath" </w:t>
      </w:r>
      <w:r>
        <w:rPr>
          <w:rFonts w:eastAsia="Times New Roman"/>
          <w:color w:val="000000"/>
          <w:spacing w:val="5"/>
          <w:sz w:val="23"/>
        </w:rPr>
        <w:t>verse 19</w:t>
      </w:r>
    </w:p>
    <w:p w:rsidR="00114D93" w:rsidRDefault="00E90C0B">
      <w:pPr>
        <w:spacing w:before="1104" w:line="269" w:lineRule="exact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eastAsia="Times New Roman"/>
          <w:color w:val="000000"/>
          <w:spacing w:val="1"/>
          <w:sz w:val="23"/>
        </w:rPr>
        <w:t>Conclusion:</w:t>
      </w:r>
    </w:p>
    <w:p w:rsidR="00114D93" w:rsidRDefault="00E90C0B">
      <w:pPr>
        <w:spacing w:before="286" w:line="269" w:lineRule="exact"/>
        <w:ind w:left="504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Isaiah 63:1-6</w:t>
      </w:r>
    </w:p>
    <w:p w:rsidR="00114D93" w:rsidRDefault="00E90C0B">
      <w:pPr>
        <w:spacing w:before="561" w:line="269" w:lineRule="exact"/>
        <w:ind w:left="504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Joel 3:9-16</w:t>
      </w:r>
    </w:p>
    <w:sectPr w:rsidR="00114D93">
      <w:pgSz w:w="12240" w:h="15840"/>
      <w:pgMar w:top="700" w:right="6383" w:bottom="10304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2599"/>
    <w:multiLevelType w:val="multilevel"/>
    <w:tmpl w:val="3DF0AE70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39449D"/>
    <w:multiLevelType w:val="multilevel"/>
    <w:tmpl w:val="D8CC85D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3482E"/>
    <w:multiLevelType w:val="multilevel"/>
    <w:tmpl w:val="90046808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836C2B"/>
    <w:multiLevelType w:val="multilevel"/>
    <w:tmpl w:val="F65A868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92AD6"/>
    <w:multiLevelType w:val="multilevel"/>
    <w:tmpl w:val="2132F5A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675749"/>
    <w:multiLevelType w:val="multilevel"/>
    <w:tmpl w:val="B49AFDF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114D93"/>
    <w:rsid w:val="00114D93"/>
    <w:rsid w:val="00E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8A3EF7A-2BFE-4CE5-B910-4793E9B8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Jones</cp:lastModifiedBy>
  <cp:revision>2</cp:revision>
  <dcterms:created xsi:type="dcterms:W3CDTF">2017-09-18T10:19:00Z</dcterms:created>
  <dcterms:modified xsi:type="dcterms:W3CDTF">2017-09-18T10:19:00Z</dcterms:modified>
</cp:coreProperties>
</file>