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1"/>
        <w:gridCol w:w="7769"/>
      </w:tblGrid>
      <w:tr w:rsidR="00224B58">
        <w:trPr>
          <w:trHeight w:hRule="exact" w:val="1838"/>
        </w:trPr>
        <w:tc>
          <w:tcPr>
            <w:tcW w:w="28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4B58" w:rsidRDefault="001A2CCE">
            <w:pPr>
              <w:jc w:val="center"/>
              <w:textAlignment w:val="baselin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810385" cy="116713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167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24B58" w:rsidRDefault="001A2CCE">
            <w:pPr>
              <w:spacing w:before="513" w:line="330" w:lineRule="exact"/>
              <w:ind w:right="2734"/>
              <w:jc w:val="right"/>
              <w:textAlignment w:val="baseline"/>
              <w:rPr>
                <w:rFonts w:eastAsia="Times New Roman"/>
                <w:b/>
                <w:color w:val="000000"/>
                <w:sz w:val="30"/>
              </w:rPr>
            </w:pPr>
            <w:r>
              <w:rPr>
                <w:rFonts w:eastAsia="Times New Roman"/>
                <w:b/>
                <w:color w:val="000000"/>
                <w:sz w:val="30"/>
              </w:rPr>
              <w:t>A Journey through the Bible</w:t>
            </w:r>
          </w:p>
          <w:p w:rsidR="00224B58" w:rsidRDefault="001A2CCE">
            <w:pPr>
              <w:spacing w:before="4" w:line="412" w:lineRule="exact"/>
              <w:ind w:right="3814"/>
              <w:jc w:val="right"/>
              <w:textAlignment w:val="baseline"/>
              <w:rPr>
                <w:rFonts w:eastAsia="Times New Roman"/>
                <w:b/>
                <w:color w:val="000000"/>
                <w:w w:val="105"/>
                <w:sz w:val="37"/>
              </w:rPr>
            </w:pPr>
            <w:r>
              <w:rPr>
                <w:rFonts w:eastAsia="Times New Roman"/>
                <w:b/>
                <w:color w:val="000000"/>
                <w:w w:val="105"/>
                <w:sz w:val="37"/>
              </w:rPr>
              <w:t>H Peter</w:t>
            </w:r>
          </w:p>
          <w:p w:rsidR="00224B58" w:rsidRDefault="001A2CCE">
            <w:pPr>
              <w:spacing w:after="295" w:line="274" w:lineRule="exact"/>
              <w:ind w:right="3454"/>
              <w:jc w:val="right"/>
              <w:textAlignment w:val="baseline"/>
              <w:rPr>
                <w:rFonts w:eastAsia="Times New Roman"/>
                <w:b/>
                <w:color w:val="000000"/>
                <w:sz w:val="25"/>
              </w:rPr>
            </w:pPr>
            <w:r>
              <w:rPr>
                <w:rFonts w:eastAsia="Times New Roman"/>
                <w:b/>
                <w:color w:val="000000"/>
                <w:sz w:val="25"/>
              </w:rPr>
              <w:t>December 21', 2016</w:t>
            </w:r>
          </w:p>
        </w:tc>
      </w:tr>
      <w:tr w:rsidR="00224B58">
        <w:trPr>
          <w:trHeight w:hRule="exact" w:val="193"/>
        </w:trPr>
        <w:tc>
          <w:tcPr>
            <w:tcW w:w="28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24B58" w:rsidRDefault="001A2CCE">
            <w:pPr>
              <w:spacing w:line="192" w:lineRule="exact"/>
              <w:ind w:right="1288"/>
              <w:jc w:val="right"/>
              <w:textAlignment w:val="baseline"/>
              <w:rPr>
                <w:rFonts w:eastAsia="Times New Roman"/>
                <w:b/>
                <w:color w:val="000000"/>
                <w:sz w:val="25"/>
              </w:rPr>
            </w:pPr>
            <w:r>
              <w:rPr>
                <w:rFonts w:eastAsia="Times New Roman"/>
                <w:b/>
                <w:color w:val="000000"/>
                <w:sz w:val="25"/>
              </w:rPr>
              <w:t>Part 2</w:t>
            </w:r>
          </w:p>
        </w:tc>
        <w:tc>
          <w:tcPr>
            <w:tcW w:w="7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4B58" w:rsidRDefault="00224B58"/>
        </w:tc>
      </w:tr>
    </w:tbl>
    <w:p w:rsidR="00224B58" w:rsidRDefault="00224B58">
      <w:pPr>
        <w:spacing w:after="304" w:line="20" w:lineRule="exact"/>
      </w:pPr>
    </w:p>
    <w:p w:rsidR="00224B58" w:rsidRDefault="001A2CCE">
      <w:pPr>
        <w:spacing w:line="277" w:lineRule="exact"/>
        <w:ind w:left="1152"/>
        <w:textAlignment w:val="baseline"/>
        <w:rPr>
          <w:rFonts w:eastAsia="Times New Roman"/>
          <w:b/>
          <w:color w:val="000000"/>
          <w:spacing w:val="1"/>
          <w:sz w:val="25"/>
        </w:rPr>
      </w:pPr>
      <w:r>
        <w:rPr>
          <w:rFonts w:eastAsia="Times New Roman"/>
          <w:b/>
          <w:color w:val="000000"/>
          <w:spacing w:val="1"/>
          <w:sz w:val="25"/>
        </w:rPr>
        <w:t>L Moral Corruption:</w:t>
      </w:r>
    </w:p>
    <w:p w:rsidR="00224B58" w:rsidRDefault="001A2CCE">
      <w:pPr>
        <w:spacing w:line="282" w:lineRule="exact"/>
        <w:ind w:left="1512"/>
        <w:textAlignment w:val="baseline"/>
        <w:rPr>
          <w:rFonts w:eastAsia="Times New Roman"/>
          <w:b/>
          <w:color w:val="000000"/>
          <w:spacing w:val="-3"/>
          <w:sz w:val="25"/>
        </w:rPr>
      </w:pPr>
      <w:r>
        <w:rPr>
          <w:rFonts w:eastAsia="Times New Roman"/>
          <w:b/>
          <w:color w:val="000000"/>
          <w:spacing w:val="-3"/>
          <w:sz w:val="25"/>
        </w:rPr>
        <w:t>verses 4-5 "For this reason"</w:t>
      </w:r>
    </w:p>
    <w:p w:rsidR="00224B58" w:rsidRDefault="001A2CCE">
      <w:pPr>
        <w:numPr>
          <w:ilvl w:val="0"/>
          <w:numId w:val="1"/>
        </w:numPr>
        <w:tabs>
          <w:tab w:val="clear" w:pos="432"/>
          <w:tab w:val="left" w:pos="1944"/>
        </w:tabs>
        <w:spacing w:before="275" w:line="277" w:lineRule="exact"/>
        <w:ind w:left="1512"/>
        <w:textAlignment w:val="baseline"/>
        <w:rPr>
          <w:rFonts w:eastAsia="Times New Roman"/>
          <w:b/>
          <w:color w:val="000000"/>
          <w:spacing w:val="-22"/>
          <w:sz w:val="25"/>
        </w:rPr>
      </w:pPr>
      <w:r>
        <w:rPr>
          <w:rFonts w:eastAsia="Times New Roman"/>
          <w:b/>
          <w:color w:val="000000"/>
          <w:spacing w:val="-22"/>
          <w:sz w:val="25"/>
        </w:rPr>
        <w:t>Note:</w:t>
      </w:r>
    </w:p>
    <w:p w:rsidR="00224B58" w:rsidRDefault="001A2CCE">
      <w:pPr>
        <w:spacing w:line="277" w:lineRule="exact"/>
        <w:ind w:left="1944"/>
        <w:textAlignment w:val="baseline"/>
        <w:rPr>
          <w:rFonts w:eastAsia="Times New Roman"/>
          <w:b/>
          <w:color w:val="000000"/>
          <w:spacing w:val="-14"/>
          <w:sz w:val="25"/>
        </w:rPr>
      </w:pPr>
      <w:r>
        <w:rPr>
          <w:rFonts w:eastAsia="Times New Roman"/>
          <w:b/>
          <w:color w:val="000000"/>
          <w:spacing w:val="-14"/>
          <w:sz w:val="25"/>
        </w:rPr>
        <w:t>We have everything we need — verse 3</w:t>
      </w:r>
    </w:p>
    <w:p w:rsidR="00224B58" w:rsidRDefault="001A2CCE">
      <w:pPr>
        <w:spacing w:before="272" w:line="286" w:lineRule="exact"/>
        <w:ind w:left="1944"/>
        <w:textAlignment w:val="baseline"/>
        <w:rPr>
          <w:rFonts w:eastAsia="Times New Roman"/>
          <w:b/>
          <w:color w:val="000000"/>
          <w:spacing w:val="-10"/>
          <w:sz w:val="25"/>
        </w:rPr>
      </w:pPr>
      <w:r>
        <w:rPr>
          <w:rFonts w:eastAsia="Times New Roman"/>
          <w:b/>
          <w:color w:val="000000"/>
          <w:spacing w:val="-10"/>
          <w:sz w:val="25"/>
        </w:rPr>
        <w:t>However, the Christian life is automatically victorious.</w:t>
      </w:r>
    </w:p>
    <w:p w:rsidR="00224B58" w:rsidRDefault="001A2CCE">
      <w:pPr>
        <w:spacing w:before="266" w:line="291" w:lineRule="exact"/>
        <w:ind w:left="1944"/>
        <w:textAlignment w:val="baseline"/>
        <w:rPr>
          <w:rFonts w:eastAsia="Times New Roman"/>
          <w:b/>
          <w:color w:val="000000"/>
          <w:sz w:val="25"/>
        </w:rPr>
      </w:pPr>
      <w:r>
        <w:rPr>
          <w:rFonts w:eastAsia="Times New Roman"/>
          <w:b/>
          <w:color w:val="000000"/>
          <w:sz w:val="25"/>
        </w:rPr>
        <w:t xml:space="preserve">So he gives us some steps to take that will put to use the </w:t>
      </w:r>
      <w:r>
        <w:rPr>
          <w:rFonts w:eastAsia="Times New Roman"/>
          <w:b/>
          <w:color w:val="000000"/>
          <w:sz w:val="25"/>
          <w:u w:val="single"/>
        </w:rPr>
        <w:t>equipment</w:t>
      </w:r>
      <w:r>
        <w:rPr>
          <w:rFonts w:eastAsia="Times New Roman"/>
          <w:b/>
          <w:color w:val="000000"/>
          <w:sz w:val="25"/>
        </w:rPr>
        <w:t xml:space="preserve"> that God has given us. verses 5-7</w:t>
      </w:r>
    </w:p>
    <w:p w:rsidR="00224B58" w:rsidRDefault="001A2CCE">
      <w:pPr>
        <w:numPr>
          <w:ilvl w:val="0"/>
          <w:numId w:val="1"/>
        </w:numPr>
        <w:tabs>
          <w:tab w:val="clear" w:pos="432"/>
          <w:tab w:val="left" w:pos="1944"/>
        </w:tabs>
        <w:spacing w:before="545" w:line="286" w:lineRule="exact"/>
        <w:ind w:left="1512"/>
        <w:textAlignment w:val="baseline"/>
        <w:rPr>
          <w:rFonts w:eastAsia="Times New Roman"/>
          <w:b/>
          <w:color w:val="000000"/>
          <w:spacing w:val="-7"/>
          <w:sz w:val="25"/>
        </w:rPr>
      </w:pPr>
      <w:r>
        <w:rPr>
          <w:rFonts w:eastAsia="Times New Roman"/>
          <w:b/>
          <w:color w:val="000000"/>
          <w:spacing w:val="-7"/>
          <w:sz w:val="25"/>
        </w:rPr>
        <w:t>Then he adds a promise verse 8</w:t>
      </w:r>
    </w:p>
    <w:p w:rsidR="00224B58" w:rsidRDefault="001A2CCE">
      <w:pPr>
        <w:numPr>
          <w:ilvl w:val="0"/>
          <w:numId w:val="1"/>
        </w:numPr>
        <w:tabs>
          <w:tab w:val="clear" w:pos="432"/>
          <w:tab w:val="left" w:pos="1944"/>
        </w:tabs>
        <w:spacing w:before="1101" w:line="286" w:lineRule="exact"/>
        <w:ind w:left="1512"/>
        <w:textAlignment w:val="baseline"/>
        <w:rPr>
          <w:rFonts w:eastAsia="Times New Roman"/>
          <w:b/>
          <w:color w:val="000000"/>
          <w:spacing w:val="-5"/>
          <w:sz w:val="25"/>
        </w:rPr>
      </w:pPr>
      <w:r>
        <w:rPr>
          <w:rFonts w:eastAsia="Times New Roman"/>
          <w:b/>
          <w:color w:val="000000"/>
          <w:spacing w:val="-5"/>
          <w:sz w:val="25"/>
        </w:rPr>
        <w:t>Then a warning verse 9</w:t>
      </w:r>
    </w:p>
    <w:p w:rsidR="00224B58" w:rsidRDefault="001A2CCE">
      <w:pPr>
        <w:numPr>
          <w:ilvl w:val="0"/>
          <w:numId w:val="1"/>
        </w:numPr>
        <w:tabs>
          <w:tab w:val="clear" w:pos="432"/>
          <w:tab w:val="left" w:pos="1944"/>
        </w:tabs>
        <w:spacing w:before="1101" w:line="286" w:lineRule="exact"/>
        <w:ind w:left="1512"/>
        <w:textAlignment w:val="baseline"/>
        <w:rPr>
          <w:rFonts w:eastAsia="Times New Roman"/>
          <w:b/>
          <w:color w:val="000000"/>
          <w:spacing w:val="-4"/>
          <w:sz w:val="25"/>
        </w:rPr>
      </w:pPr>
      <w:r>
        <w:rPr>
          <w:rFonts w:eastAsia="Times New Roman"/>
          <w:b/>
          <w:color w:val="000000"/>
          <w:spacing w:val="-4"/>
          <w:sz w:val="25"/>
        </w:rPr>
        <w:t>Then another promise verse 10</w:t>
      </w:r>
    </w:p>
    <w:p w:rsidR="00224B58" w:rsidRDefault="001A2CCE">
      <w:pPr>
        <w:spacing w:before="1093" w:line="286" w:lineRule="exact"/>
        <w:ind w:left="1512"/>
        <w:textAlignment w:val="baseline"/>
        <w:rPr>
          <w:rFonts w:eastAsia="Times New Roman"/>
          <w:b/>
          <w:color w:val="000000"/>
          <w:spacing w:val="-9"/>
          <w:sz w:val="25"/>
        </w:rPr>
      </w:pPr>
      <w:r>
        <w:rPr>
          <w:rFonts w:eastAsia="Times New Roman"/>
          <w:b/>
          <w:color w:val="000000"/>
          <w:spacing w:val="-9"/>
          <w:sz w:val="25"/>
        </w:rPr>
        <w:t>.E.._ Verses.19-21 tells us about the role of the Word of God in all of this</w:t>
      </w:r>
    </w:p>
    <w:p w:rsidR="00224B58" w:rsidRDefault="001A2CCE">
      <w:pPr>
        <w:spacing w:before="823" w:line="286" w:lineRule="exact"/>
        <w:ind w:left="1944"/>
        <w:textAlignment w:val="baseline"/>
        <w:rPr>
          <w:rFonts w:eastAsia="Times New Roman"/>
          <w:b/>
          <w:color w:val="000000"/>
          <w:spacing w:val="-17"/>
          <w:sz w:val="25"/>
        </w:rPr>
      </w:pPr>
      <w:r>
        <w:rPr>
          <w:rFonts w:eastAsia="Times New Roman"/>
          <w:b/>
          <w:color w:val="000000"/>
          <w:spacing w:val="-17"/>
          <w:sz w:val="25"/>
        </w:rPr>
        <w:t>verse 21 — "moved"</w:t>
      </w:r>
    </w:p>
    <w:p w:rsidR="00224B58" w:rsidRDefault="001A2CCE">
      <w:pPr>
        <w:spacing w:before="1371" w:line="286" w:lineRule="exact"/>
        <w:ind w:left="1224"/>
        <w:textAlignment w:val="baseline"/>
        <w:rPr>
          <w:rFonts w:eastAsia="Times New Roman"/>
          <w:b/>
          <w:color w:val="000000"/>
          <w:spacing w:val="-3"/>
          <w:sz w:val="25"/>
        </w:rPr>
      </w:pPr>
      <w:r>
        <w:rPr>
          <w:rFonts w:eastAsia="Times New Roman"/>
          <w:b/>
          <w:color w:val="000000"/>
          <w:spacing w:val="-3"/>
          <w:sz w:val="25"/>
        </w:rPr>
        <w:t>IL Doctrinal Compromise:</w:t>
      </w:r>
    </w:p>
    <w:p w:rsidR="00224B58" w:rsidRDefault="001A2CCE">
      <w:pPr>
        <w:numPr>
          <w:ilvl w:val="0"/>
          <w:numId w:val="2"/>
        </w:numPr>
        <w:tabs>
          <w:tab w:val="clear" w:pos="288"/>
          <w:tab w:val="left" w:pos="1944"/>
        </w:tabs>
        <w:spacing w:before="254" w:line="286" w:lineRule="exact"/>
        <w:ind w:left="1656"/>
        <w:textAlignment w:val="baseline"/>
        <w:rPr>
          <w:rFonts w:eastAsia="Times New Roman"/>
          <w:b/>
          <w:color w:val="000000"/>
          <w:spacing w:val="-12"/>
          <w:sz w:val="25"/>
        </w:rPr>
      </w:pPr>
      <w:r>
        <w:rPr>
          <w:rFonts w:eastAsia="Times New Roman"/>
          <w:b/>
          <w:color w:val="000000"/>
          <w:spacing w:val="-12"/>
          <w:sz w:val="25"/>
        </w:rPr>
        <w:t>Chapter 2:1-3 — word concerning false prophets</w:t>
      </w:r>
    </w:p>
    <w:p w:rsidR="00224B58" w:rsidRDefault="001A2CCE">
      <w:pPr>
        <w:numPr>
          <w:ilvl w:val="0"/>
          <w:numId w:val="2"/>
        </w:numPr>
        <w:tabs>
          <w:tab w:val="clear" w:pos="288"/>
          <w:tab w:val="left" w:pos="1944"/>
        </w:tabs>
        <w:spacing w:before="815" w:line="286" w:lineRule="exact"/>
        <w:ind w:left="1656"/>
        <w:textAlignment w:val="baseline"/>
        <w:rPr>
          <w:rFonts w:eastAsia="Times New Roman"/>
          <w:b/>
          <w:color w:val="000000"/>
          <w:spacing w:val="-6"/>
          <w:sz w:val="25"/>
        </w:rPr>
      </w:pPr>
      <w:r>
        <w:rPr>
          <w:rFonts w:eastAsia="Times New Roman"/>
          <w:b/>
          <w:color w:val="000000"/>
          <w:spacing w:val="-6"/>
          <w:sz w:val="25"/>
        </w:rPr>
        <w:t>There is a promise</w:t>
      </w:r>
    </w:p>
    <w:p w:rsidR="00224B58" w:rsidRDefault="00224B58">
      <w:pPr>
        <w:sectPr w:rsidR="00224B58">
          <w:pgSz w:w="12250" w:h="15859"/>
          <w:pgMar w:top="0" w:right="1630" w:bottom="903" w:left="0" w:header="720" w:footer="720" w:gutter="0"/>
          <w:cols w:space="720"/>
        </w:sectPr>
      </w:pPr>
    </w:p>
    <w:p w:rsidR="00224B58" w:rsidRDefault="001A2CCE">
      <w:pPr>
        <w:spacing w:before="298" w:line="276" w:lineRule="exact"/>
        <w:jc w:val="both"/>
        <w:textAlignment w:val="baseline"/>
        <w:rPr>
          <w:rFonts w:ascii="Garamond" w:eastAsia="Garamond" w:hAnsi="Garamond"/>
          <w:b/>
          <w:color w:val="0C0E11"/>
          <w:spacing w:val="-10"/>
          <w:sz w:val="25"/>
        </w:rPr>
      </w:pPr>
      <w:r>
        <w:rPr>
          <w:rFonts w:ascii="Garamond" w:eastAsia="Garamond" w:hAnsi="Garamond"/>
          <w:b/>
          <w:color w:val="0C0E11"/>
          <w:spacing w:val="-10"/>
          <w:sz w:val="25"/>
        </w:rPr>
        <w:lastRenderedPageBreak/>
        <w:t>EEL Prophetic Concerns:</w:t>
      </w:r>
    </w:p>
    <w:p w:rsidR="00224B58" w:rsidRDefault="001A2CCE">
      <w:pPr>
        <w:spacing w:before="281" w:line="274" w:lineRule="exact"/>
        <w:ind w:left="360"/>
        <w:jc w:val="both"/>
        <w:textAlignment w:val="baseline"/>
        <w:rPr>
          <w:rFonts w:ascii="Garamond" w:eastAsia="Garamond" w:hAnsi="Garamond"/>
          <w:b/>
          <w:color w:val="0C0E11"/>
          <w:spacing w:val="-5"/>
          <w:sz w:val="25"/>
        </w:rPr>
      </w:pPr>
      <w:r>
        <w:rPr>
          <w:rFonts w:ascii="Garamond" w:eastAsia="Garamond" w:hAnsi="Garamond"/>
          <w:b/>
          <w:color w:val="0C0E11"/>
          <w:spacing w:val="-5"/>
          <w:sz w:val="25"/>
        </w:rPr>
        <w:t>Chapter 3:1-2</w:t>
      </w:r>
    </w:p>
    <w:p w:rsidR="00224B58" w:rsidRDefault="001A2CCE">
      <w:pPr>
        <w:spacing w:before="280" w:line="279" w:lineRule="exact"/>
        <w:ind w:left="360"/>
        <w:jc w:val="both"/>
        <w:textAlignment w:val="baseline"/>
        <w:rPr>
          <w:rFonts w:ascii="Garamond" w:eastAsia="Garamond" w:hAnsi="Garamond"/>
          <w:b/>
          <w:color w:val="0C0E11"/>
          <w:spacing w:val="-6"/>
          <w:sz w:val="25"/>
        </w:rPr>
      </w:pPr>
      <w:r>
        <w:rPr>
          <w:rFonts w:ascii="Garamond" w:eastAsia="Garamond" w:hAnsi="Garamond"/>
          <w:b/>
          <w:color w:val="0C0E11"/>
          <w:spacing w:val="-6"/>
          <w:sz w:val="25"/>
        </w:rPr>
        <w:t>Chapter 3:3-4</w:t>
      </w:r>
    </w:p>
    <w:p w:rsidR="00224B58" w:rsidRDefault="001A2CCE">
      <w:pPr>
        <w:spacing w:before="280" w:line="277" w:lineRule="exact"/>
        <w:ind w:left="360"/>
        <w:jc w:val="both"/>
        <w:textAlignment w:val="baseline"/>
        <w:rPr>
          <w:rFonts w:ascii="Garamond" w:eastAsia="Garamond" w:hAnsi="Garamond"/>
          <w:b/>
          <w:color w:val="0C0E11"/>
          <w:spacing w:val="-6"/>
          <w:sz w:val="25"/>
        </w:rPr>
      </w:pPr>
      <w:r>
        <w:rPr>
          <w:rFonts w:ascii="Garamond" w:eastAsia="Garamond" w:hAnsi="Garamond"/>
          <w:b/>
          <w:color w:val="0C0E11"/>
          <w:spacing w:val="-6"/>
          <w:sz w:val="25"/>
        </w:rPr>
        <w:t>Chapter 3:5-6</w:t>
      </w:r>
    </w:p>
    <w:p w:rsidR="00224B58" w:rsidRDefault="001A2CCE">
      <w:pPr>
        <w:spacing w:before="282" w:line="275" w:lineRule="exact"/>
        <w:ind w:left="360"/>
        <w:jc w:val="both"/>
        <w:textAlignment w:val="baseline"/>
        <w:rPr>
          <w:rFonts w:ascii="Garamond" w:eastAsia="Garamond" w:hAnsi="Garamond"/>
          <w:b/>
          <w:color w:val="0C0E11"/>
          <w:spacing w:val="-7"/>
          <w:sz w:val="25"/>
        </w:rPr>
      </w:pPr>
      <w:r>
        <w:rPr>
          <w:rFonts w:ascii="Garamond" w:eastAsia="Garamond" w:hAnsi="Garamond"/>
          <w:b/>
          <w:color w:val="0C0E11"/>
          <w:spacing w:val="-7"/>
          <w:sz w:val="25"/>
        </w:rPr>
        <w:t>Chapter 3:8</w:t>
      </w:r>
    </w:p>
    <w:p w:rsidR="00224B58" w:rsidRDefault="001A2CCE">
      <w:pPr>
        <w:spacing w:before="282" w:after="840" w:line="274" w:lineRule="exact"/>
        <w:ind w:left="360"/>
        <w:jc w:val="both"/>
        <w:textAlignment w:val="baseline"/>
        <w:rPr>
          <w:rFonts w:ascii="Garamond" w:eastAsia="Garamond" w:hAnsi="Garamond"/>
          <w:b/>
          <w:color w:val="0C0E11"/>
          <w:spacing w:val="-1"/>
          <w:sz w:val="25"/>
        </w:rPr>
      </w:pPr>
      <w:r>
        <w:rPr>
          <w:rFonts w:ascii="Garamond" w:eastAsia="Garamond" w:hAnsi="Garamond"/>
          <w:b/>
          <w:color w:val="0C0E11"/>
          <w:spacing w:val="-1"/>
          <w:sz w:val="25"/>
        </w:rPr>
        <w:t>Chapter 3:9-10, 11-14. 17-18</w:t>
      </w:r>
    </w:p>
    <w:p w:rsidR="00224B58" w:rsidRDefault="00224B58">
      <w:pPr>
        <w:spacing w:before="282" w:after="840" w:line="274" w:lineRule="exact"/>
        <w:sectPr w:rsidR="00224B58">
          <w:pgSz w:w="12250" w:h="15802"/>
          <w:pgMar w:top="280" w:right="7839" w:bottom="10646" w:left="1171" w:header="720" w:footer="720" w:gutter="0"/>
          <w:cols w:space="720"/>
        </w:sectPr>
      </w:pPr>
    </w:p>
    <w:p w:rsidR="00224B58" w:rsidRDefault="001A2CCE">
      <w:pPr>
        <w:spacing w:line="265" w:lineRule="exact"/>
        <w:textAlignment w:val="baseline"/>
        <w:rPr>
          <w:rFonts w:ascii="Garamond" w:eastAsia="Garamond" w:hAnsi="Garamond"/>
          <w:b/>
          <w:color w:val="0C0E11"/>
          <w:spacing w:val="-20"/>
          <w:sz w:val="25"/>
        </w:rPr>
      </w:pPr>
      <w:r>
        <w:rPr>
          <w:rFonts w:ascii="Garamond" w:eastAsia="Garamond" w:hAnsi="Garamond"/>
          <w:b/>
          <w:color w:val="0C0E11"/>
          <w:spacing w:val="-20"/>
          <w:sz w:val="25"/>
        </w:rPr>
        <w:t>Conclusion:</w:t>
      </w:r>
    </w:p>
    <w:sectPr w:rsidR="00224B58">
      <w:type w:val="continuous"/>
      <w:pgSz w:w="12250" w:h="15802"/>
      <w:pgMar w:top="280" w:right="9540" w:bottom="10646" w:left="15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Garamond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29B5"/>
    <w:multiLevelType w:val="multilevel"/>
    <w:tmpl w:val="6EC4CA88"/>
    <w:lvl w:ilvl="0">
      <w:start w:val="1"/>
      <w:numFmt w:val="upperLetter"/>
      <w:lvlText w:val="%1.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-22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AB4A05"/>
    <w:multiLevelType w:val="multilevel"/>
    <w:tmpl w:val="BFC8D288"/>
    <w:lvl w:ilvl="0">
      <w:start w:val="1"/>
      <w:numFmt w:val="upperLetter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-12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58"/>
    <w:rsid w:val="001550FD"/>
    <w:rsid w:val="001A2CCE"/>
    <w:rsid w:val="00224B58"/>
    <w:rsid w:val="0058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AAF851-49FB-4B7D-A7CA-86290112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Jones</dc:creator>
  <cp:lastModifiedBy>Charles Jones</cp:lastModifiedBy>
  <cp:revision>2</cp:revision>
  <dcterms:created xsi:type="dcterms:W3CDTF">2016-12-26T15:49:00Z</dcterms:created>
  <dcterms:modified xsi:type="dcterms:W3CDTF">2016-12-26T15:49:00Z</dcterms:modified>
</cp:coreProperties>
</file>