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4DB" w:rsidRDefault="00C223FC">
      <w:pPr>
        <w:spacing w:line="400" w:lineRule="exact"/>
        <w:jc w:val="center"/>
        <w:textAlignment w:val="baseline"/>
        <w:rPr>
          <w:rFonts w:eastAsia="Times New Roman"/>
          <w:b/>
          <w:color w:val="000000"/>
          <w:spacing w:val="11"/>
          <w:w w:val="95"/>
          <w:sz w:val="35"/>
        </w:rPr>
      </w:pPr>
      <w:bookmarkStart w:id="0" w:name="_GoBack"/>
      <w:bookmarkEnd w:id="0"/>
      <w:r>
        <w:rPr>
          <w:rFonts w:eastAsia="Times New Roman"/>
          <w:b/>
          <w:color w:val="000000"/>
          <w:spacing w:val="11"/>
          <w:w w:val="95"/>
          <w:sz w:val="35"/>
        </w:rPr>
        <w:t>Rejoicing at the Marriage of the Lamb</w:t>
      </w:r>
    </w:p>
    <w:p w:rsidR="004414DB" w:rsidRDefault="00C223FC">
      <w:pPr>
        <w:spacing w:line="386" w:lineRule="exact"/>
        <w:ind w:left="1512"/>
        <w:jc w:val="center"/>
        <w:textAlignment w:val="baseline"/>
        <w:rPr>
          <w:rFonts w:eastAsia="Times New Roman"/>
          <w:color w:val="000000"/>
          <w:sz w:val="27"/>
        </w:rPr>
      </w:pPr>
      <w:r>
        <w:rPr>
          <w:rFonts w:eastAsia="Times New Roman"/>
          <w:color w:val="000000"/>
          <w:sz w:val="27"/>
        </w:rPr>
        <w:t xml:space="preserve">Revelation 19:1-10 </w:t>
      </w:r>
      <w:r>
        <w:rPr>
          <w:rFonts w:eastAsia="Times New Roman"/>
          <w:color w:val="000000"/>
          <w:sz w:val="27"/>
        </w:rPr>
        <w:br/>
      </w:r>
      <w:r>
        <w:rPr>
          <w:rFonts w:eastAsia="Times New Roman"/>
          <w:color w:val="000000"/>
          <w:sz w:val="24"/>
        </w:rPr>
        <w:t>October 25</w:t>
      </w:r>
      <w:r>
        <w:rPr>
          <w:rFonts w:eastAsia="Times New Roman"/>
          <w:color w:val="000000"/>
          <w:sz w:val="24"/>
          <w:vertAlign w:val="superscript"/>
        </w:rPr>
        <w:t>th</w:t>
      </w:r>
      <w:r>
        <w:rPr>
          <w:rFonts w:eastAsia="Times New Roman"/>
          <w:color w:val="000000"/>
          <w:sz w:val="24"/>
        </w:rPr>
        <w:t>, 2017</w:t>
      </w:r>
    </w:p>
    <w:p w:rsidR="004414DB" w:rsidRDefault="00C223FC">
      <w:pPr>
        <w:spacing w:before="933" w:line="274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Introduction:</w:t>
      </w:r>
    </w:p>
    <w:p w:rsidR="004414DB" w:rsidRDefault="00C223FC">
      <w:pPr>
        <w:spacing w:line="275" w:lineRule="exact"/>
        <w:ind w:left="576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1"/>
          <w:sz w:val="24"/>
        </w:rPr>
        <w:t>The theme of these verses is praise</w:t>
      </w:r>
    </w:p>
    <w:p w:rsidR="004414DB" w:rsidRDefault="00C223FC">
      <w:pPr>
        <w:tabs>
          <w:tab w:val="left" w:pos="504"/>
        </w:tabs>
        <w:spacing w:before="563" w:line="272" w:lineRule="exact"/>
        <w:ind w:left="576" w:hanging="576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I.</w:t>
      </w:r>
      <w:r>
        <w:rPr>
          <w:rFonts w:eastAsia="Times New Roman"/>
          <w:b/>
          <w:color w:val="000000"/>
          <w:sz w:val="24"/>
        </w:rPr>
        <w:tab/>
        <w:t xml:space="preserve">The Sequence of Praise </w:t>
      </w:r>
      <w:r>
        <w:rPr>
          <w:rFonts w:eastAsia="Times New Roman"/>
          <w:b/>
          <w:color w:val="000000"/>
          <w:sz w:val="24"/>
        </w:rPr>
        <w:br/>
      </w:r>
      <w:r>
        <w:rPr>
          <w:rFonts w:eastAsia="Times New Roman"/>
          <w:color w:val="000000"/>
          <w:sz w:val="24"/>
        </w:rPr>
        <w:t>verses 1-6</w:t>
      </w:r>
    </w:p>
    <w:p w:rsidR="004414DB" w:rsidRDefault="00C223FC">
      <w:pPr>
        <w:spacing w:before="280" w:line="275" w:lineRule="exact"/>
        <w:ind w:left="576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1"/>
          <w:sz w:val="24"/>
        </w:rPr>
        <w:t>Word "alleluia" occurs 4 times in the New Testament. It means "Praise ye the Lord"</w:t>
      </w:r>
    </w:p>
    <w:p w:rsidR="004414DB" w:rsidRDefault="00C223FC">
      <w:pPr>
        <w:spacing w:before="1385" w:line="275" w:lineRule="exact"/>
        <w:ind w:left="576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1"/>
          <w:sz w:val="24"/>
        </w:rPr>
        <w:t>Notice the four alleluias</w:t>
      </w:r>
    </w:p>
    <w:p w:rsidR="004414DB" w:rsidRDefault="00C223FC">
      <w:pPr>
        <w:numPr>
          <w:ilvl w:val="0"/>
          <w:numId w:val="1"/>
        </w:numPr>
        <w:tabs>
          <w:tab w:val="clear" w:pos="288"/>
          <w:tab w:val="left" w:pos="864"/>
        </w:tabs>
        <w:spacing w:before="3" w:line="275" w:lineRule="exact"/>
        <w:ind w:left="864" w:hanging="288"/>
        <w:textAlignment w:val="baseline"/>
        <w:rPr>
          <w:rFonts w:eastAsia="Times New Roman"/>
          <w:color w:val="000000"/>
          <w:spacing w:val="-4"/>
          <w:sz w:val="24"/>
        </w:rPr>
      </w:pPr>
      <w:r>
        <w:rPr>
          <w:rFonts w:eastAsia="Times New Roman"/>
          <w:color w:val="000000"/>
          <w:spacing w:val="-4"/>
          <w:sz w:val="24"/>
        </w:rPr>
        <w:t>By the saints in heaven — verses 1-3</w:t>
      </w:r>
    </w:p>
    <w:p w:rsidR="004414DB" w:rsidRDefault="00C223FC">
      <w:pPr>
        <w:numPr>
          <w:ilvl w:val="0"/>
          <w:numId w:val="1"/>
        </w:numPr>
        <w:tabs>
          <w:tab w:val="clear" w:pos="288"/>
          <w:tab w:val="left" w:pos="864"/>
        </w:tabs>
        <w:spacing w:before="279" w:line="275" w:lineRule="exact"/>
        <w:ind w:left="864" w:hanging="288"/>
        <w:textAlignment w:val="baseline"/>
        <w:rPr>
          <w:rFonts w:eastAsia="Times New Roman"/>
          <w:color w:val="000000"/>
          <w:spacing w:val="-2"/>
          <w:sz w:val="24"/>
        </w:rPr>
      </w:pPr>
      <w:r>
        <w:rPr>
          <w:rFonts w:eastAsia="Times New Roman"/>
          <w:color w:val="000000"/>
          <w:spacing w:val="-2"/>
          <w:sz w:val="24"/>
        </w:rPr>
        <w:t>By the 24 elders and four living creatures — verse 4</w:t>
      </w:r>
    </w:p>
    <w:p w:rsidR="004414DB" w:rsidRDefault="00C223FC">
      <w:pPr>
        <w:numPr>
          <w:ilvl w:val="0"/>
          <w:numId w:val="1"/>
        </w:numPr>
        <w:tabs>
          <w:tab w:val="clear" w:pos="288"/>
          <w:tab w:val="left" w:pos="864"/>
        </w:tabs>
        <w:spacing w:before="3" w:line="553" w:lineRule="exact"/>
        <w:ind w:left="864" w:hanging="288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By a great multitude — verses 5-6 </w:t>
      </w:r>
      <w:r>
        <w:rPr>
          <w:rFonts w:eastAsia="Times New Roman"/>
          <w:color w:val="000000"/>
          <w:sz w:val="24"/>
        </w:rPr>
        <w:br/>
        <w:t>Title — Lord God Omnipotent or Almighty</w:t>
      </w:r>
    </w:p>
    <w:p w:rsidR="004414DB" w:rsidRDefault="00C223FC">
      <w:pPr>
        <w:tabs>
          <w:tab w:val="left" w:pos="504"/>
        </w:tabs>
        <w:spacing w:before="565" w:line="271" w:lineRule="exact"/>
        <w:ind w:left="576" w:hanging="576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II.</w:t>
      </w:r>
      <w:r>
        <w:rPr>
          <w:rFonts w:eastAsia="Times New Roman"/>
          <w:b/>
          <w:color w:val="000000"/>
          <w:sz w:val="24"/>
        </w:rPr>
        <w:tab/>
        <w:t xml:space="preserve">The Setting of the Praise </w:t>
      </w:r>
      <w:r>
        <w:rPr>
          <w:rFonts w:eastAsia="Times New Roman"/>
          <w:b/>
          <w:color w:val="000000"/>
          <w:sz w:val="24"/>
        </w:rPr>
        <w:br/>
      </w:r>
      <w:r>
        <w:rPr>
          <w:rFonts w:eastAsia="Times New Roman"/>
          <w:color w:val="000000"/>
          <w:sz w:val="24"/>
        </w:rPr>
        <w:t>verses 7-9</w:t>
      </w:r>
    </w:p>
    <w:p w:rsidR="004414DB" w:rsidRDefault="00C223FC">
      <w:pPr>
        <w:numPr>
          <w:ilvl w:val="0"/>
          <w:numId w:val="2"/>
        </w:numPr>
        <w:tabs>
          <w:tab w:val="clear" w:pos="288"/>
          <w:tab w:val="left" w:pos="864"/>
        </w:tabs>
        <w:spacing w:before="281" w:line="275" w:lineRule="exact"/>
        <w:ind w:left="864" w:hanging="288"/>
        <w:textAlignment w:val="baseline"/>
        <w:rPr>
          <w:rFonts w:eastAsia="Times New Roman"/>
          <w:color w:val="000000"/>
          <w:spacing w:val="2"/>
          <w:sz w:val="24"/>
        </w:rPr>
      </w:pPr>
      <w:r>
        <w:rPr>
          <w:rFonts w:eastAsia="Times New Roman"/>
          <w:color w:val="000000"/>
          <w:spacing w:val="2"/>
          <w:sz w:val="24"/>
        </w:rPr>
        <w:t>What's the occasion or setting?</w:t>
      </w:r>
    </w:p>
    <w:p w:rsidR="004414DB" w:rsidRDefault="00C223FC">
      <w:pPr>
        <w:spacing w:before="276" w:line="275" w:lineRule="exact"/>
        <w:ind w:left="864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A marriage feast (not just a marriage ceremony)</w:t>
      </w:r>
    </w:p>
    <w:p w:rsidR="004414DB" w:rsidRDefault="00C223FC">
      <w:pPr>
        <w:spacing w:before="279" w:line="275" w:lineRule="exact"/>
        <w:ind w:left="864"/>
        <w:textAlignment w:val="baseline"/>
        <w:rPr>
          <w:rFonts w:eastAsia="Times New Roman"/>
          <w:color w:val="000000"/>
          <w:spacing w:val="-5"/>
          <w:sz w:val="24"/>
        </w:rPr>
      </w:pPr>
      <w:r>
        <w:rPr>
          <w:rFonts w:eastAsia="Times New Roman"/>
          <w:color w:val="000000"/>
          <w:spacing w:val="-5"/>
          <w:sz w:val="24"/>
        </w:rPr>
        <w:t>Who is the Groom — verse 7</w:t>
      </w:r>
    </w:p>
    <w:p w:rsidR="004414DB" w:rsidRDefault="00C223FC">
      <w:pPr>
        <w:spacing w:before="276" w:line="275" w:lineRule="exact"/>
        <w:ind w:left="864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1"/>
          <w:sz w:val="24"/>
        </w:rPr>
        <w:t>Who is the Bride?</w:t>
      </w:r>
    </w:p>
    <w:p w:rsidR="004414DB" w:rsidRDefault="00C223FC">
      <w:pPr>
        <w:numPr>
          <w:ilvl w:val="0"/>
          <w:numId w:val="2"/>
        </w:numPr>
        <w:tabs>
          <w:tab w:val="clear" w:pos="288"/>
          <w:tab w:val="left" w:pos="864"/>
        </w:tabs>
        <w:spacing w:before="277" w:line="275" w:lineRule="exact"/>
        <w:ind w:left="864" w:right="2520" w:hanging="288"/>
        <w:jc w:val="both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 xml:space="preserve">"...for the fine linen is the righteousness of the saints." </w:t>
      </w:r>
      <w:r>
        <w:rPr>
          <w:rFonts w:eastAsia="Times New Roman"/>
          <w:color w:val="000000"/>
          <w:sz w:val="24"/>
        </w:rPr>
        <w:t>verse 8</w:t>
      </w:r>
    </w:p>
    <w:p w:rsidR="004414DB" w:rsidRDefault="00C223FC">
      <w:pPr>
        <w:spacing w:before="563" w:line="270" w:lineRule="exact"/>
        <w:ind w:left="576" w:hanging="576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 xml:space="preserve">III. The Spirit of Praise </w:t>
      </w:r>
      <w:r>
        <w:rPr>
          <w:rFonts w:eastAsia="Times New Roman"/>
          <w:b/>
          <w:color w:val="000000"/>
          <w:sz w:val="24"/>
        </w:rPr>
        <w:br/>
      </w:r>
      <w:r>
        <w:rPr>
          <w:rFonts w:eastAsia="Times New Roman"/>
          <w:color w:val="000000"/>
          <w:sz w:val="24"/>
        </w:rPr>
        <w:t>verse 10</w:t>
      </w:r>
    </w:p>
    <w:p w:rsidR="004414DB" w:rsidRDefault="00C223FC">
      <w:pPr>
        <w:spacing w:before="276" w:line="266" w:lineRule="exact"/>
        <w:ind w:left="576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>"...for the testimony of Jesus is the spirit of prophecy."</w:t>
      </w:r>
    </w:p>
    <w:sectPr w:rsidR="004414DB">
      <w:pgSz w:w="12240" w:h="15840"/>
      <w:pgMar w:top="720" w:right="2494" w:bottom="1004" w:left="10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050DD"/>
    <w:multiLevelType w:val="multilevel"/>
    <w:tmpl w:val="EF5E8EBE"/>
    <w:lvl w:ilvl="0">
      <w:start w:val="1"/>
      <w:numFmt w:val="upperLetter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2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BC3232"/>
    <w:multiLevelType w:val="multilevel"/>
    <w:tmpl w:val="ABBE01DA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-4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14DB"/>
    <w:rsid w:val="004414DB"/>
    <w:rsid w:val="00C2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E26983-9B1D-4ED8-BF87-BBEBB3BC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Jones</dc:creator>
  <cp:lastModifiedBy>Charles Jones</cp:lastModifiedBy>
  <cp:revision>2</cp:revision>
  <dcterms:created xsi:type="dcterms:W3CDTF">2017-10-24T20:40:00Z</dcterms:created>
  <dcterms:modified xsi:type="dcterms:W3CDTF">2017-10-24T20:40:00Z</dcterms:modified>
</cp:coreProperties>
</file>