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4007" w14:textId="77777777" w:rsidR="00774165" w:rsidRDefault="00774165" w:rsidP="00465AAA">
      <w:pPr>
        <w:kinsoku w:val="0"/>
        <w:overflowPunct w:val="0"/>
        <w:autoSpaceDE/>
        <w:autoSpaceDN/>
        <w:adjustRightInd/>
        <w:spacing w:before="18" w:line="419" w:lineRule="exact"/>
        <w:jc w:val="center"/>
        <w:textAlignment w:val="baseline"/>
        <w:rPr>
          <w:spacing w:val="-6"/>
          <w:sz w:val="37"/>
        </w:rPr>
      </w:pPr>
      <w:bookmarkStart w:id="0" w:name="_GoBack"/>
      <w:r>
        <w:rPr>
          <w:noProof/>
        </w:rPr>
        <w:pict w14:anchorId="48CD3A98">
          <v:line id="_x0000_s1026" style="position:absolute;left:0;text-align:left;z-index:1;mso-wrap-distance-left:0;mso-wrap-distance-right:0;mso-position-horizontal-relative:text;mso-position-vertical-relative:text" from="-21.85pt,754.3pt" to="437.2pt,754.3pt" o:allowincell="f" strokecolor="#0e1014" strokeweight=".5pt">
            <w10:wrap type="square"/>
          </v:line>
        </w:pict>
      </w:r>
      <w:r>
        <w:rPr>
          <w:spacing w:val="-6"/>
          <w:sz w:val="37"/>
        </w:rPr>
        <w:t>Romans 12:1-8</w:t>
      </w:r>
    </w:p>
    <w:p w14:paraId="07A12AE2" w14:textId="77777777" w:rsidR="00774165" w:rsidRDefault="00774165" w:rsidP="00465AAA">
      <w:pPr>
        <w:kinsoku w:val="0"/>
        <w:overflowPunct w:val="0"/>
        <w:autoSpaceDE/>
        <w:autoSpaceDN/>
        <w:adjustRightInd/>
        <w:spacing w:before="167" w:line="286" w:lineRule="exact"/>
        <w:jc w:val="center"/>
        <w:textAlignment w:val="baseline"/>
        <w:rPr>
          <w:spacing w:val="-7"/>
          <w:sz w:val="24"/>
        </w:rPr>
      </w:pPr>
      <w:r>
        <w:rPr>
          <w:spacing w:val="-7"/>
          <w:sz w:val="24"/>
        </w:rPr>
        <w:t>November 14</w:t>
      </w:r>
      <w:r>
        <w:rPr>
          <w:rFonts w:ascii="Bookman Old Style" w:hAnsi="Bookman Old Style"/>
          <w:spacing w:val="-7"/>
          <w:sz w:val="24"/>
          <w:vertAlign w:val="superscript"/>
        </w:rPr>
        <w:t>th</w:t>
      </w:r>
      <w:r>
        <w:rPr>
          <w:spacing w:val="-7"/>
          <w:sz w:val="24"/>
        </w:rPr>
        <w:t>, 2018</w:t>
      </w:r>
    </w:p>
    <w:p w14:paraId="4CF6C783" w14:textId="7D061507" w:rsidR="00774165" w:rsidRDefault="00465AAA" w:rsidP="00465AAA">
      <w:pPr>
        <w:tabs>
          <w:tab w:val="left" w:pos="6624"/>
        </w:tabs>
        <w:kinsoku w:val="0"/>
        <w:overflowPunct w:val="0"/>
        <w:autoSpaceDE/>
        <w:autoSpaceDN/>
        <w:adjustRightInd/>
        <w:spacing w:before="64" w:line="500" w:lineRule="exact"/>
        <w:jc w:val="center"/>
        <w:textAlignment w:val="baseline"/>
        <w:rPr>
          <w:i/>
          <w:spacing w:val="-6"/>
          <w:sz w:val="27"/>
        </w:rPr>
      </w:pPr>
      <w:r>
        <w:rPr>
          <w:spacing w:val="-6"/>
          <w:sz w:val="24"/>
        </w:rPr>
        <w:t>How Faith Functions</w:t>
      </w:r>
    </w:p>
    <w:bookmarkEnd w:id="0"/>
    <w:p w14:paraId="3250DB43" w14:textId="77777777" w:rsidR="00774165" w:rsidRDefault="00774165">
      <w:pPr>
        <w:tabs>
          <w:tab w:val="left" w:pos="504"/>
        </w:tabs>
        <w:kinsoku w:val="0"/>
        <w:overflowPunct w:val="0"/>
        <w:autoSpaceDE/>
        <w:autoSpaceDN/>
        <w:adjustRightInd/>
        <w:spacing w:before="264" w:line="274" w:lineRule="exact"/>
        <w:textAlignment w:val="baseline"/>
        <w:rPr>
          <w:spacing w:val="-3"/>
          <w:sz w:val="24"/>
        </w:rPr>
      </w:pPr>
      <w:r>
        <w:rPr>
          <w:spacing w:val="-3"/>
          <w:sz w:val="24"/>
        </w:rPr>
        <w:t>I.</w:t>
      </w:r>
      <w:r>
        <w:rPr>
          <w:spacing w:val="-3"/>
          <w:sz w:val="24"/>
        </w:rPr>
        <w:tab/>
        <w:t>An Illustration — verse 5</w:t>
      </w:r>
    </w:p>
    <w:p w14:paraId="62F857AE" w14:textId="77777777" w:rsidR="00774165" w:rsidRDefault="00774165">
      <w:pPr>
        <w:tabs>
          <w:tab w:val="left" w:pos="504"/>
        </w:tabs>
        <w:kinsoku w:val="0"/>
        <w:overflowPunct w:val="0"/>
        <w:autoSpaceDE/>
        <w:autoSpaceDN/>
        <w:adjustRightInd/>
        <w:spacing w:before="1377" w:line="274" w:lineRule="exact"/>
        <w:textAlignment w:val="baseline"/>
        <w:rPr>
          <w:spacing w:val="-4"/>
          <w:sz w:val="24"/>
        </w:rPr>
      </w:pPr>
      <w:r>
        <w:rPr>
          <w:spacing w:val="-4"/>
          <w:sz w:val="24"/>
        </w:rPr>
        <w:t>II.</w:t>
      </w:r>
      <w:r>
        <w:rPr>
          <w:spacing w:val="-4"/>
          <w:sz w:val="24"/>
        </w:rPr>
        <w:tab/>
        <w:t>In Practice — verse 6</w:t>
      </w:r>
    </w:p>
    <w:p w14:paraId="6C488CD8" w14:textId="77777777" w:rsidR="00774165" w:rsidRDefault="00774165">
      <w:pPr>
        <w:kinsoku w:val="0"/>
        <w:overflowPunct w:val="0"/>
        <w:autoSpaceDE/>
        <w:autoSpaceDN/>
        <w:adjustRightInd/>
        <w:spacing w:before="188" w:line="273" w:lineRule="exact"/>
        <w:ind w:left="576"/>
        <w:textAlignment w:val="baseline"/>
        <w:rPr>
          <w:sz w:val="24"/>
        </w:rPr>
      </w:pPr>
      <w:r>
        <w:rPr>
          <w:sz w:val="24"/>
        </w:rPr>
        <w:t>We have been given gifts — and the Bible says, "they differ according to the grace given to us." verse 6 He lists 7 of them:</w:t>
      </w:r>
    </w:p>
    <w:p w14:paraId="3650241E" w14:textId="77777777" w:rsidR="00774165" w:rsidRDefault="0077416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78" w:line="274" w:lineRule="exact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Prophecy — verse 6-b "proclaiming publicly" — "speaking forth"</w:t>
      </w:r>
    </w:p>
    <w:p w14:paraId="3B86713C" w14:textId="77777777" w:rsidR="00774165" w:rsidRDefault="0077416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24" w:line="274" w:lineRule="exact"/>
        <w:textAlignment w:val="baseline"/>
        <w:rPr>
          <w:spacing w:val="2"/>
          <w:sz w:val="24"/>
        </w:rPr>
      </w:pPr>
      <w:r>
        <w:rPr>
          <w:spacing w:val="2"/>
          <w:sz w:val="24"/>
        </w:rPr>
        <w:t>Ministry/servant</w:t>
      </w:r>
    </w:p>
    <w:p w14:paraId="2FB2D893" w14:textId="77777777" w:rsidR="00774165" w:rsidRDefault="0077416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21" w:line="274" w:lineRule="exact"/>
        <w:textAlignment w:val="baseline"/>
        <w:rPr>
          <w:spacing w:val="2"/>
          <w:sz w:val="24"/>
        </w:rPr>
      </w:pPr>
      <w:r>
        <w:rPr>
          <w:spacing w:val="2"/>
          <w:sz w:val="24"/>
        </w:rPr>
        <w:t>Teaching</w:t>
      </w:r>
    </w:p>
    <w:p w14:paraId="7B2B47B4" w14:textId="77777777" w:rsidR="00774165" w:rsidRDefault="0077416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24" w:line="274" w:lineRule="exact"/>
        <w:textAlignment w:val="baseline"/>
        <w:rPr>
          <w:sz w:val="24"/>
        </w:rPr>
      </w:pPr>
      <w:r>
        <w:rPr>
          <w:sz w:val="24"/>
        </w:rPr>
        <w:t>Exhorting — enables a believer to effectively call others to obey and follow God's truth</w:t>
      </w:r>
    </w:p>
    <w:p w14:paraId="466ACF75" w14:textId="77777777" w:rsidR="00774165" w:rsidRDefault="0077416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16" w:line="274" w:lineRule="exact"/>
        <w:textAlignment w:val="baseline"/>
        <w:rPr>
          <w:spacing w:val="5"/>
          <w:sz w:val="24"/>
        </w:rPr>
      </w:pPr>
      <w:r>
        <w:rPr>
          <w:spacing w:val="5"/>
          <w:sz w:val="24"/>
        </w:rPr>
        <w:t>Giving</w:t>
      </w:r>
    </w:p>
    <w:p w14:paraId="0AA59A24" w14:textId="77777777" w:rsidR="00774165" w:rsidRDefault="0077416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21" w:line="274" w:lineRule="exact"/>
        <w:textAlignment w:val="baseline"/>
        <w:rPr>
          <w:spacing w:val="2"/>
          <w:sz w:val="24"/>
        </w:rPr>
      </w:pPr>
      <w:r>
        <w:rPr>
          <w:spacing w:val="2"/>
          <w:sz w:val="24"/>
        </w:rPr>
        <w:t>Leader/ruler</w:t>
      </w:r>
    </w:p>
    <w:p w14:paraId="0E171A5E" w14:textId="77777777" w:rsidR="00774165" w:rsidRDefault="0077416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26" w:line="274" w:lineRule="exact"/>
        <w:textAlignment w:val="baseline"/>
        <w:rPr>
          <w:spacing w:val="4"/>
          <w:sz w:val="24"/>
        </w:rPr>
      </w:pPr>
      <w:r>
        <w:rPr>
          <w:spacing w:val="4"/>
          <w:sz w:val="24"/>
        </w:rPr>
        <w:t>Mercy</w:t>
      </w:r>
    </w:p>
    <w:p w14:paraId="275B3FF9" w14:textId="77777777" w:rsidR="00774165" w:rsidRDefault="00774165">
      <w:pPr>
        <w:kinsoku w:val="0"/>
        <w:overflowPunct w:val="0"/>
        <w:autoSpaceDE/>
        <w:autoSpaceDN/>
        <w:adjustRightInd/>
        <w:spacing w:before="830" w:line="274" w:lineRule="exact"/>
        <w:textAlignment w:val="baseline"/>
        <w:rPr>
          <w:spacing w:val="3"/>
          <w:sz w:val="24"/>
        </w:rPr>
      </w:pPr>
      <w:r>
        <w:rPr>
          <w:spacing w:val="3"/>
          <w:sz w:val="24"/>
        </w:rPr>
        <w:t>III. Three things emerge from these 8 verses</w:t>
      </w:r>
    </w:p>
    <w:p w14:paraId="72B1F34B" w14:textId="77777777" w:rsidR="00774165" w:rsidRDefault="00774165">
      <w:pPr>
        <w:kinsoku w:val="0"/>
        <w:overflowPunct w:val="0"/>
        <w:autoSpaceDE/>
        <w:autoSpaceDN/>
        <w:adjustRightInd/>
        <w:spacing w:before="183" w:line="274" w:lineRule="exact"/>
        <w:ind w:left="576"/>
        <w:textAlignment w:val="baseline"/>
        <w:rPr>
          <w:sz w:val="24"/>
        </w:rPr>
      </w:pPr>
      <w:r>
        <w:rPr>
          <w:sz w:val="24"/>
        </w:rPr>
        <w:t>When there is really a healthy assembly</w:t>
      </w:r>
    </w:p>
    <w:p w14:paraId="2FCF7B29" w14:textId="77777777" w:rsidR="00774165" w:rsidRDefault="0077416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282" w:line="274" w:lineRule="exact"/>
        <w:textAlignment w:val="baseline"/>
        <w:rPr>
          <w:spacing w:val="1"/>
          <w:sz w:val="24"/>
        </w:rPr>
      </w:pPr>
      <w:r>
        <w:rPr>
          <w:spacing w:val="1"/>
          <w:sz w:val="24"/>
        </w:rPr>
        <w:t>There is genuine spirituality</w:t>
      </w:r>
    </w:p>
    <w:p w14:paraId="45B4918F" w14:textId="77777777" w:rsidR="00774165" w:rsidRDefault="0077416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21" w:line="274" w:lineRule="exact"/>
        <w:textAlignment w:val="baseline"/>
        <w:rPr>
          <w:spacing w:val="1"/>
          <w:sz w:val="24"/>
        </w:rPr>
      </w:pPr>
      <w:r>
        <w:rPr>
          <w:spacing w:val="1"/>
          <w:sz w:val="24"/>
        </w:rPr>
        <w:t>There is spontaneity</w:t>
      </w:r>
    </w:p>
    <w:p w14:paraId="3B410799" w14:textId="77777777" w:rsidR="00774165" w:rsidRDefault="0077416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20" w:line="274" w:lineRule="exact"/>
        <w:textAlignment w:val="baseline"/>
        <w:rPr>
          <w:spacing w:val="3"/>
          <w:sz w:val="24"/>
        </w:rPr>
      </w:pPr>
      <w:r>
        <w:rPr>
          <w:spacing w:val="3"/>
          <w:sz w:val="24"/>
        </w:rPr>
        <w:t>It's sacrificial</w:t>
      </w:r>
    </w:p>
    <w:sectPr w:rsidR="00774165" w:rsidSect="00774165">
      <w:pgSz w:w="11904" w:h="16032"/>
      <w:pgMar w:top="620" w:right="987" w:bottom="136" w:left="4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4139"/>
    <w:multiLevelType w:val="singleLevel"/>
    <w:tmpl w:val="2EF39DB4"/>
    <w:lvl w:ilvl="0">
      <w:start w:val="1"/>
      <w:numFmt w:val="decimal"/>
      <w:lvlText w:val="%1."/>
      <w:lvlJc w:val="left"/>
      <w:pPr>
        <w:tabs>
          <w:tab w:val="num" w:pos="864"/>
        </w:tabs>
        <w:ind w:left="648"/>
      </w:pPr>
      <w:rPr>
        <w:snapToGrid/>
        <w:spacing w:val="-2"/>
        <w:sz w:val="24"/>
      </w:rPr>
    </w:lvl>
  </w:abstractNum>
  <w:abstractNum w:abstractNumId="1" w15:restartNumberingAfterBreak="0">
    <w:nsid w:val="0574A5C7"/>
    <w:multiLevelType w:val="singleLevel"/>
    <w:tmpl w:val="77EDEA37"/>
    <w:lvl w:ilvl="0">
      <w:start w:val="1"/>
      <w:numFmt w:val="upperLetter"/>
      <w:lvlText w:val="%1."/>
      <w:lvlJc w:val="left"/>
      <w:pPr>
        <w:tabs>
          <w:tab w:val="num" w:pos="864"/>
        </w:tabs>
        <w:ind w:left="648"/>
      </w:pPr>
      <w:rPr>
        <w:snapToGrid/>
        <w:spacing w:val="1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165"/>
    <w:rsid w:val="00465AAA"/>
    <w:rsid w:val="007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007671"/>
  <w14:defaultImageDpi w14:val="0"/>
  <w15:docId w15:val="{7B03BCC1-D02B-49D3-84F4-CAE1B527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2</cp:revision>
  <dcterms:created xsi:type="dcterms:W3CDTF">2018-11-29T03:47:00Z</dcterms:created>
  <dcterms:modified xsi:type="dcterms:W3CDTF">2018-11-29T03:47:00Z</dcterms:modified>
</cp:coreProperties>
</file>