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67" w:rsidRPr="009E5306" w:rsidRDefault="008D1C67" w:rsidP="008D1C67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rFonts w:eastAsiaTheme="minorHAnsi"/>
          <w:b/>
          <w:sz w:val="52"/>
          <w:szCs w:val="52"/>
        </w:rPr>
        <w:t>J – O - Y</w:t>
      </w:r>
    </w:p>
    <w:p w:rsidR="008D1C67" w:rsidRPr="008B3A8F" w:rsidRDefault="008D1C67" w:rsidP="008D1C67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8D1C67" w:rsidRPr="001A5FAB" w:rsidRDefault="008D1C67" w:rsidP="008D1C67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Philippians 4:4-10, 14-23</w:t>
      </w:r>
    </w:p>
    <w:p w:rsidR="008D1C67" w:rsidRDefault="008D1C67" w:rsidP="008D1C6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8D1C67" w:rsidRPr="00514F65" w:rsidRDefault="008D1C67" w:rsidP="008D1C6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8D1C67" w:rsidRDefault="008D1C67" w:rsidP="008D1C6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February 12</w:t>
      </w:r>
      <w:r w:rsidRPr="00907A3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8D1C67" w:rsidRPr="00C55CD3" w:rsidRDefault="008D1C67" w:rsidP="008D1C6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8D1C67" w:rsidRDefault="008D1C67" w:rsidP="008D1C6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8D1C67" w:rsidRDefault="008D1C67" w:rsidP="008D1C67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8D1C67">
        <w:rPr>
          <w:bCs/>
          <w:sz w:val="32"/>
          <w:szCs w:val="32"/>
        </w:rPr>
        <w:t>I.</w:t>
      </w:r>
      <w:r w:rsidRPr="008D1C67">
        <w:rPr>
          <w:bCs/>
          <w:sz w:val="32"/>
          <w:szCs w:val="32"/>
        </w:rPr>
        <w:tab/>
        <w:t xml:space="preserve">The </w:t>
      </w:r>
      <w:r w:rsidRPr="008D1C67">
        <w:rPr>
          <w:bCs/>
          <w:color w:val="FF0000"/>
          <w:sz w:val="32"/>
          <w:szCs w:val="32"/>
          <w:u w:val="single"/>
        </w:rPr>
        <w:t>Personal</w:t>
      </w:r>
      <w:r w:rsidRPr="008D1C67">
        <w:rPr>
          <w:bCs/>
          <w:color w:val="FF0000"/>
          <w:sz w:val="32"/>
          <w:szCs w:val="32"/>
        </w:rPr>
        <w:t xml:space="preserve"> </w:t>
      </w:r>
      <w:r w:rsidRPr="008D1C67">
        <w:rPr>
          <w:bCs/>
          <w:color w:val="FF0000"/>
          <w:sz w:val="32"/>
          <w:szCs w:val="32"/>
          <w:u w:val="single"/>
        </w:rPr>
        <w:t>Example</w:t>
      </w:r>
      <w:r w:rsidRPr="008D1C67">
        <w:rPr>
          <w:bCs/>
          <w:color w:val="FF0000"/>
          <w:sz w:val="32"/>
          <w:szCs w:val="32"/>
        </w:rPr>
        <w:t xml:space="preserve"> </w:t>
      </w:r>
      <w:r w:rsidRPr="008D1C67">
        <w:rPr>
          <w:bCs/>
          <w:sz w:val="32"/>
          <w:szCs w:val="32"/>
        </w:rPr>
        <w:t>of Giving</w:t>
      </w: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8D1C67">
        <w:rPr>
          <w:bCs/>
          <w:sz w:val="32"/>
          <w:szCs w:val="32"/>
        </w:rPr>
        <w:t>II.</w:t>
      </w:r>
      <w:r w:rsidRPr="008D1C67">
        <w:rPr>
          <w:bCs/>
          <w:sz w:val="32"/>
          <w:szCs w:val="32"/>
        </w:rPr>
        <w:tab/>
        <w:t xml:space="preserve">The </w:t>
      </w:r>
      <w:r w:rsidRPr="008D1C67">
        <w:rPr>
          <w:bCs/>
          <w:color w:val="FF0000"/>
          <w:sz w:val="32"/>
          <w:szCs w:val="32"/>
          <w:u w:val="single"/>
        </w:rPr>
        <w:t>Proper</w:t>
      </w:r>
      <w:r w:rsidRPr="008D1C67">
        <w:rPr>
          <w:bCs/>
          <w:color w:val="FF0000"/>
          <w:sz w:val="32"/>
          <w:szCs w:val="32"/>
        </w:rPr>
        <w:t xml:space="preserve"> </w:t>
      </w:r>
      <w:r w:rsidRPr="008D1C67">
        <w:rPr>
          <w:bCs/>
          <w:color w:val="FF0000"/>
          <w:sz w:val="32"/>
          <w:szCs w:val="32"/>
          <w:u w:val="single"/>
        </w:rPr>
        <w:t>Evaluation</w:t>
      </w:r>
      <w:r w:rsidRPr="008D1C67">
        <w:rPr>
          <w:bCs/>
          <w:color w:val="FF0000"/>
          <w:sz w:val="32"/>
          <w:szCs w:val="32"/>
        </w:rPr>
        <w:t xml:space="preserve"> </w:t>
      </w:r>
      <w:r w:rsidRPr="008D1C67">
        <w:rPr>
          <w:bCs/>
          <w:sz w:val="32"/>
          <w:szCs w:val="32"/>
        </w:rPr>
        <w:t>of Giving</w:t>
      </w: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bookmarkStart w:id="0" w:name="_GoBack"/>
      <w:bookmarkEnd w:id="0"/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D1C67" w:rsidRPr="008D1C67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8D1C67">
        <w:rPr>
          <w:bCs/>
          <w:sz w:val="32"/>
          <w:szCs w:val="32"/>
        </w:rPr>
        <w:t>III.</w:t>
      </w:r>
      <w:r w:rsidRPr="008D1C67">
        <w:rPr>
          <w:bCs/>
          <w:sz w:val="32"/>
          <w:szCs w:val="32"/>
        </w:rPr>
        <w:tab/>
        <w:t xml:space="preserve">The </w:t>
      </w:r>
      <w:r w:rsidRPr="008D1C67">
        <w:rPr>
          <w:bCs/>
          <w:color w:val="FF0000"/>
          <w:sz w:val="32"/>
          <w:szCs w:val="32"/>
          <w:u w:val="single"/>
        </w:rPr>
        <w:t>Promised</w:t>
      </w:r>
      <w:r w:rsidRPr="008D1C67">
        <w:rPr>
          <w:bCs/>
          <w:color w:val="FF0000"/>
          <w:sz w:val="32"/>
          <w:szCs w:val="32"/>
        </w:rPr>
        <w:t xml:space="preserve"> </w:t>
      </w:r>
      <w:r w:rsidRPr="008D1C67">
        <w:rPr>
          <w:bCs/>
          <w:color w:val="FF0000"/>
          <w:sz w:val="32"/>
          <w:szCs w:val="32"/>
          <w:u w:val="single"/>
        </w:rPr>
        <w:t>Effect</w:t>
      </w:r>
      <w:r w:rsidRPr="008D1C67">
        <w:rPr>
          <w:bCs/>
          <w:color w:val="FF0000"/>
          <w:sz w:val="32"/>
          <w:szCs w:val="32"/>
        </w:rPr>
        <w:t xml:space="preserve"> </w:t>
      </w:r>
      <w:r w:rsidRPr="008D1C67">
        <w:rPr>
          <w:bCs/>
          <w:sz w:val="32"/>
          <w:szCs w:val="32"/>
        </w:rPr>
        <w:t>of Giving</w:t>
      </w:r>
    </w:p>
    <w:p w:rsidR="008D1C67" w:rsidRPr="00FA0AFA" w:rsidRDefault="008D1C67" w:rsidP="008D1C67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C35EA" w:rsidRPr="008D1C67" w:rsidRDefault="00BC35EA" w:rsidP="008D1C67"/>
    <w:sectPr w:rsidR="00BC35EA" w:rsidRPr="008D1C67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130E"/>
    <w:rsid w:val="00113DC1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1C67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31</cp:revision>
  <cp:lastPrinted>2017-02-09T16:45:00Z</cp:lastPrinted>
  <dcterms:created xsi:type="dcterms:W3CDTF">2014-08-13T16:41:00Z</dcterms:created>
  <dcterms:modified xsi:type="dcterms:W3CDTF">2017-02-09T18:48:00Z</dcterms:modified>
</cp:coreProperties>
</file>