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F94A" w14:textId="77777777" w:rsidR="003C74A7" w:rsidRPr="003C74A7" w:rsidRDefault="003C74A7" w:rsidP="003C74A7">
      <w:pPr>
        <w:jc w:val="center"/>
      </w:pPr>
      <w:r w:rsidRPr="003C74A7">
        <w:t>What Voices Are You Listening To</w:t>
      </w:r>
    </w:p>
    <w:p w14:paraId="541F6F63" w14:textId="77777777" w:rsidR="003C74A7" w:rsidRPr="003C74A7" w:rsidRDefault="003C74A7" w:rsidP="003C74A7">
      <w:pPr>
        <w:jc w:val="center"/>
      </w:pPr>
      <w:r w:rsidRPr="003C74A7">
        <w:t>Psalm 2:1-12</w:t>
      </w:r>
    </w:p>
    <w:p w14:paraId="55011995" w14:textId="77777777" w:rsidR="003C74A7" w:rsidRPr="003C74A7" w:rsidRDefault="003C74A7" w:rsidP="003C74A7">
      <w:pPr>
        <w:jc w:val="center"/>
      </w:pPr>
      <w:r w:rsidRPr="003C74A7">
        <w:t>Bro. Jim Ward, Pastor</w:t>
      </w:r>
    </w:p>
    <w:p w14:paraId="64019560" w14:textId="77777777" w:rsidR="003C74A7" w:rsidRPr="003C74A7" w:rsidRDefault="003C74A7" w:rsidP="003C74A7">
      <w:pPr>
        <w:jc w:val="center"/>
      </w:pPr>
      <w:r w:rsidRPr="003C74A7">
        <w:t>Sunday, November 3</w:t>
      </w:r>
      <w:r w:rsidRPr="003C74A7">
        <w:rPr>
          <w:vertAlign w:val="superscript"/>
        </w:rPr>
        <w:t>rd</w:t>
      </w:r>
      <w:r w:rsidRPr="003C74A7">
        <w:t>, 2024</w:t>
      </w:r>
    </w:p>
    <w:p w14:paraId="2BCC7744" w14:textId="77777777" w:rsidR="003C74A7" w:rsidRPr="003C74A7" w:rsidRDefault="003C74A7" w:rsidP="003C74A7"/>
    <w:p w14:paraId="7CCE4945" w14:textId="77777777" w:rsidR="003C74A7" w:rsidRPr="003C74A7" w:rsidRDefault="003C74A7" w:rsidP="003C74A7">
      <w:r w:rsidRPr="003C74A7">
        <w:t>I.</w:t>
      </w:r>
      <w:r w:rsidRPr="003C74A7">
        <w:tab/>
        <w:t xml:space="preserve">The Voice of the </w:t>
      </w:r>
      <w:r w:rsidRPr="003C74A7">
        <w:rPr>
          <w:color w:val="FF0000"/>
          <w:u w:val="single"/>
        </w:rPr>
        <w:t>Nations</w:t>
      </w:r>
      <w:r w:rsidRPr="003C74A7">
        <w:t xml:space="preserve"> – verses 1-3</w:t>
      </w:r>
    </w:p>
    <w:p w14:paraId="17FD1A64" w14:textId="77777777" w:rsidR="003C74A7" w:rsidRPr="003C74A7" w:rsidRDefault="003C74A7" w:rsidP="003C74A7"/>
    <w:p w14:paraId="63EA3DAD" w14:textId="77777777" w:rsidR="003C74A7" w:rsidRPr="003C74A7" w:rsidRDefault="003C74A7" w:rsidP="003C74A7">
      <w:r w:rsidRPr="003C74A7">
        <w:t>II.</w:t>
      </w:r>
      <w:r w:rsidRPr="003C74A7">
        <w:tab/>
        <w:t xml:space="preserve">The Voice of the </w:t>
      </w:r>
      <w:r w:rsidRPr="003C74A7">
        <w:rPr>
          <w:color w:val="FF0000"/>
          <w:u w:val="single"/>
        </w:rPr>
        <w:t>Father</w:t>
      </w:r>
      <w:r w:rsidRPr="003C74A7">
        <w:t xml:space="preserve"> – verse 4</w:t>
      </w:r>
    </w:p>
    <w:p w14:paraId="03D7600F" w14:textId="77777777" w:rsidR="003C74A7" w:rsidRPr="003C74A7" w:rsidRDefault="003C74A7" w:rsidP="003C74A7"/>
    <w:p w14:paraId="788CBF24" w14:textId="77777777" w:rsidR="003C74A7" w:rsidRPr="003C74A7" w:rsidRDefault="003C74A7" w:rsidP="003C74A7">
      <w:r w:rsidRPr="003C74A7">
        <w:t>III.</w:t>
      </w:r>
      <w:r w:rsidRPr="003C74A7">
        <w:tab/>
        <w:t xml:space="preserve">The Voice of the </w:t>
      </w:r>
      <w:r w:rsidRPr="003C74A7">
        <w:rPr>
          <w:color w:val="FF0000"/>
          <w:u w:val="single"/>
        </w:rPr>
        <w:t>Son</w:t>
      </w:r>
      <w:r w:rsidRPr="003C74A7">
        <w:t xml:space="preserve"> – verses 7-9</w:t>
      </w:r>
    </w:p>
    <w:p w14:paraId="44608C71" w14:textId="77777777" w:rsidR="003C74A7" w:rsidRPr="003C74A7" w:rsidRDefault="003C74A7" w:rsidP="003C74A7"/>
    <w:p w14:paraId="46F8978D" w14:textId="77777777" w:rsidR="003C74A7" w:rsidRPr="003C74A7" w:rsidRDefault="003C74A7" w:rsidP="003C74A7">
      <w:r w:rsidRPr="003C74A7">
        <w:t>IV.</w:t>
      </w:r>
      <w:r w:rsidRPr="003C74A7">
        <w:tab/>
        <w:t xml:space="preserve">The Voice of the </w:t>
      </w:r>
      <w:r w:rsidRPr="003C74A7">
        <w:rPr>
          <w:color w:val="FF0000"/>
          <w:u w:val="single"/>
        </w:rPr>
        <w:t>Holy Spirit</w:t>
      </w:r>
      <w:r w:rsidRPr="003C74A7">
        <w:t xml:space="preserve"> – verses 10-12</w:t>
      </w:r>
    </w:p>
    <w:p w14:paraId="6DF0B759" w14:textId="77777777" w:rsidR="003C74A7" w:rsidRPr="003C74A7" w:rsidRDefault="003C74A7" w:rsidP="003C74A7">
      <w:r w:rsidRPr="003C74A7">
        <w:tab/>
        <w:t>A.</w:t>
      </w:r>
      <w:r w:rsidRPr="003C74A7">
        <w:tab/>
      </w:r>
      <w:r w:rsidRPr="003C74A7">
        <w:rPr>
          <w:color w:val="FF0000"/>
        </w:rPr>
        <w:t xml:space="preserve">Be </w:t>
      </w:r>
      <w:r w:rsidRPr="003C74A7">
        <w:rPr>
          <w:color w:val="FF0000"/>
          <w:u w:val="single"/>
        </w:rPr>
        <w:t>wise</w:t>
      </w:r>
      <w:r w:rsidRPr="003C74A7">
        <w:rPr>
          <w:color w:val="FF0000"/>
        </w:rPr>
        <w:t xml:space="preserve"> </w:t>
      </w:r>
      <w:r w:rsidRPr="003C74A7">
        <w:t>– verse 10</w:t>
      </w:r>
    </w:p>
    <w:p w14:paraId="6E54E94E" w14:textId="77777777" w:rsidR="003C74A7" w:rsidRPr="003C74A7" w:rsidRDefault="003C74A7" w:rsidP="003C74A7">
      <w:r w:rsidRPr="003C74A7">
        <w:tab/>
        <w:t>B.</w:t>
      </w:r>
      <w:r w:rsidRPr="003C74A7">
        <w:tab/>
      </w:r>
      <w:r w:rsidRPr="003C74A7">
        <w:rPr>
          <w:color w:val="FF0000"/>
          <w:u w:val="single"/>
        </w:rPr>
        <w:t>Serve</w:t>
      </w:r>
      <w:r w:rsidRPr="003C74A7">
        <w:rPr>
          <w:color w:val="FF0000"/>
        </w:rPr>
        <w:t xml:space="preserve"> Him </w:t>
      </w:r>
      <w:r w:rsidRPr="003C74A7">
        <w:t>– verse 11</w:t>
      </w:r>
    </w:p>
    <w:p w14:paraId="42A79AF3" w14:textId="77777777" w:rsidR="003C74A7" w:rsidRPr="003C74A7" w:rsidRDefault="003C74A7" w:rsidP="003C74A7">
      <w:r w:rsidRPr="003C74A7">
        <w:tab/>
        <w:t>C.</w:t>
      </w:r>
      <w:r w:rsidRPr="003C74A7">
        <w:tab/>
      </w:r>
      <w:r w:rsidRPr="003C74A7">
        <w:rPr>
          <w:color w:val="FF0000"/>
          <w:u w:val="single"/>
        </w:rPr>
        <w:t>Love</w:t>
      </w:r>
      <w:r w:rsidRPr="003C74A7">
        <w:rPr>
          <w:color w:val="FF0000"/>
        </w:rPr>
        <w:t xml:space="preserve"> the </w:t>
      </w:r>
      <w:proofErr w:type="gramStart"/>
      <w:r w:rsidRPr="003C74A7">
        <w:rPr>
          <w:color w:val="FF0000"/>
        </w:rPr>
        <w:t>Son</w:t>
      </w:r>
      <w:proofErr w:type="gramEnd"/>
      <w:r w:rsidRPr="003C74A7">
        <w:rPr>
          <w:color w:val="FF0000"/>
        </w:rPr>
        <w:t xml:space="preserve"> </w:t>
      </w:r>
      <w:r w:rsidRPr="003C74A7">
        <w:t>– verse 12</w:t>
      </w:r>
    </w:p>
    <w:sectPr w:rsidR="003C74A7" w:rsidRPr="003C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A7"/>
    <w:rsid w:val="003C74A7"/>
    <w:rsid w:val="00561A05"/>
    <w:rsid w:val="006A4A77"/>
    <w:rsid w:val="00AE2A2C"/>
    <w:rsid w:val="00E75961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18A5"/>
  <w15:chartTrackingRefBased/>
  <w15:docId w15:val="{14DAA6D9-17DC-4607-ACFE-CCB5538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4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4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4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4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4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4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4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4A7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4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4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4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4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4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4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4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4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4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2024-11-03T23:41:00Z</dcterms:created>
  <dcterms:modified xsi:type="dcterms:W3CDTF">2024-11-03T23:44:00Z</dcterms:modified>
</cp:coreProperties>
</file>